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97" w:rsidRDefault="00771B97" w:rsidP="00DC2BDC">
      <w:pPr>
        <w:pBdr>
          <w:bottom w:val="thinThickSmallGap" w:sz="24" w:space="4" w:color="3761A1"/>
        </w:pBdr>
        <w:spacing w:line="280" w:lineRule="atLeast"/>
        <w:rPr>
          <w:rFonts w:ascii="Arial" w:hAnsi="Arial" w:cs="Arial"/>
          <w:color w:val="3761A1"/>
          <w:sz w:val="28"/>
          <w:szCs w:val="28"/>
        </w:rPr>
      </w:pPr>
      <w:r>
        <w:rPr>
          <w:rFonts w:ascii="Arial" w:hAnsi="Arial" w:cs="Arial"/>
          <w:b/>
          <w:color w:val="3761A1"/>
          <w:sz w:val="28"/>
          <w:szCs w:val="28"/>
        </w:rPr>
        <w:t xml:space="preserve">Projektskizze - </w:t>
      </w:r>
      <w:r w:rsidRPr="00030CA7">
        <w:rPr>
          <w:rFonts w:ascii="Arial" w:hAnsi="Arial" w:cs="Arial"/>
          <w:b/>
          <w:color w:val="3761A1"/>
          <w:sz w:val="24"/>
          <w:szCs w:val="24"/>
        </w:rPr>
        <w:t>Kleinprojekte Euregio ZWK</w:t>
      </w:r>
      <w:r w:rsidR="00B75F17">
        <w:rPr>
          <w:rFonts w:ascii="Arial" w:hAnsi="Arial" w:cs="Arial"/>
          <w:b/>
          <w:color w:val="3761A1"/>
          <w:sz w:val="24"/>
          <w:szCs w:val="24"/>
        </w:rPr>
        <w:tab/>
      </w:r>
      <w:r w:rsidR="00B75F17">
        <w:rPr>
          <w:rFonts w:ascii="Arial" w:hAnsi="Arial" w:cs="Arial"/>
          <w:b/>
          <w:color w:val="3761A1"/>
          <w:sz w:val="24"/>
          <w:szCs w:val="24"/>
        </w:rPr>
        <w:tab/>
      </w:r>
      <w:r w:rsidR="00B75F17">
        <w:rPr>
          <w:rFonts w:ascii="Arial" w:hAnsi="Arial" w:cs="Arial"/>
          <w:b/>
          <w:color w:val="3761A1"/>
          <w:sz w:val="24"/>
          <w:szCs w:val="24"/>
        </w:rPr>
        <w:tab/>
      </w:r>
      <w:r w:rsidR="00DC2BDC">
        <w:rPr>
          <w:rFonts w:ascii="Arial" w:hAnsi="Arial" w:cs="Arial"/>
          <w:b/>
          <w:color w:val="3761A1"/>
          <w:sz w:val="24"/>
          <w:szCs w:val="24"/>
        </w:rPr>
        <w:t xml:space="preserve">         </w:t>
      </w:r>
      <w:r w:rsidR="00A3069C">
        <w:rPr>
          <w:rFonts w:ascii="Arial" w:hAnsi="Arial" w:cs="Arial"/>
          <w:sz w:val="20"/>
        </w:rPr>
        <w:t xml:space="preserve">Stand: </w:t>
      </w:r>
      <w:r w:rsidR="00EF7E1D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>.0</w:t>
      </w:r>
      <w:r w:rsidR="00EF7E1D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.201</w:t>
      </w:r>
      <w:r w:rsidR="00A3069C">
        <w:rPr>
          <w:rFonts w:ascii="Arial" w:hAnsi="Arial" w:cs="Arial"/>
          <w:sz w:val="20"/>
        </w:rPr>
        <w:t>7</w:t>
      </w:r>
    </w:p>
    <w:p w:rsidR="00771B97" w:rsidRDefault="00771B97" w:rsidP="00771B97">
      <w:pPr>
        <w:spacing w:after="120" w:line="280" w:lineRule="atLeast"/>
        <w:rPr>
          <w:rFonts w:ascii="Arial" w:hAnsi="Arial" w:cs="Arial"/>
          <w:sz w:val="20"/>
        </w:rPr>
      </w:pPr>
    </w:p>
    <w:p w:rsidR="00771B97" w:rsidRDefault="00771B97" w:rsidP="00B66E7B">
      <w:pPr>
        <w:spacing w:after="120" w:line="280" w:lineRule="atLeast"/>
        <w:jc w:val="both"/>
        <w:rPr>
          <w:rFonts w:ascii="Arial" w:hAnsi="Arial" w:cs="Arial"/>
          <w:noProof/>
          <w:sz w:val="20"/>
          <w:lang w:eastAsia="de-AT"/>
        </w:rPr>
      </w:pPr>
      <w:r>
        <w:rPr>
          <w:rFonts w:ascii="Arial" w:hAnsi="Arial" w:cs="Arial"/>
          <w:noProof/>
          <w:sz w:val="20"/>
          <w:lang w:eastAsia="de-AT"/>
        </w:rPr>
        <w:t xml:space="preserve">Die Projektskizze </w:t>
      </w:r>
      <w:r w:rsidR="00E86ADF">
        <w:rPr>
          <w:rFonts w:ascii="Arial" w:hAnsi="Arial" w:cs="Arial"/>
          <w:noProof/>
          <w:sz w:val="20"/>
          <w:lang w:eastAsia="de-AT"/>
        </w:rPr>
        <w:t xml:space="preserve">dient als </w:t>
      </w:r>
      <w:r w:rsidR="00E86ADF" w:rsidRPr="00B66E7B">
        <w:rPr>
          <w:rFonts w:ascii="Arial" w:hAnsi="Arial" w:cs="Arial"/>
          <w:noProof/>
          <w:sz w:val="20"/>
          <w:u w:val="single"/>
          <w:lang w:eastAsia="de-AT"/>
        </w:rPr>
        <w:t>Gesprächsgrundlage für ein Beratungsgespräch</w:t>
      </w:r>
      <w:r w:rsidR="00E86ADF">
        <w:rPr>
          <w:rFonts w:ascii="Arial" w:hAnsi="Arial" w:cs="Arial"/>
          <w:noProof/>
          <w:sz w:val="20"/>
          <w:lang w:eastAsia="de-AT"/>
        </w:rPr>
        <w:t xml:space="preserve"> mit der Euregio ZWK Geschäftsstelle. Sie </w:t>
      </w:r>
      <w:r>
        <w:rPr>
          <w:rFonts w:ascii="Arial" w:hAnsi="Arial" w:cs="Arial"/>
          <w:noProof/>
          <w:sz w:val="20"/>
          <w:lang w:eastAsia="de-AT"/>
        </w:rPr>
        <w:t>soll eine kurze Beschreibung des avisierten Projekts, seiner Partner und</w:t>
      </w:r>
      <w:r w:rsidR="00E86ADF">
        <w:rPr>
          <w:rFonts w:ascii="Arial" w:hAnsi="Arial" w:cs="Arial"/>
          <w:noProof/>
          <w:sz w:val="20"/>
          <w:lang w:eastAsia="de-AT"/>
        </w:rPr>
        <w:t xml:space="preserve"> seiner Durchführung darstellen und</w:t>
      </w:r>
      <w:r>
        <w:rPr>
          <w:rFonts w:ascii="Arial" w:hAnsi="Arial" w:cs="Arial"/>
          <w:noProof/>
          <w:sz w:val="20"/>
          <w:lang w:eastAsia="de-AT"/>
        </w:rPr>
        <w:t xml:space="preserve"> dient lediglich einer ersten grundsätzlich</w:t>
      </w:r>
      <w:r w:rsidR="00E86ADF">
        <w:rPr>
          <w:rFonts w:ascii="Arial" w:hAnsi="Arial" w:cs="Arial"/>
          <w:noProof/>
          <w:sz w:val="20"/>
          <w:lang w:eastAsia="de-AT"/>
        </w:rPr>
        <w:t>en Einschätzung der Projektidee. S</w:t>
      </w:r>
      <w:r>
        <w:rPr>
          <w:rFonts w:ascii="Arial" w:hAnsi="Arial" w:cs="Arial"/>
          <w:noProof/>
          <w:sz w:val="20"/>
          <w:lang w:eastAsia="de-AT"/>
        </w:rPr>
        <w:t xml:space="preserve">ie ist freiwillig und unverbindlich und </w:t>
      </w:r>
      <w:r>
        <w:rPr>
          <w:rFonts w:ascii="Arial" w:hAnsi="Arial" w:cs="Arial"/>
          <w:noProof/>
          <w:sz w:val="20"/>
          <w:u w:val="single"/>
          <w:lang w:eastAsia="de-AT"/>
        </w:rPr>
        <w:t>ersetzt keinen formal gestellten Förderantrag</w:t>
      </w:r>
      <w:r w:rsidR="00E86ADF">
        <w:rPr>
          <w:rFonts w:ascii="Arial" w:hAnsi="Arial" w:cs="Arial"/>
          <w:noProof/>
          <w:sz w:val="20"/>
          <w:lang w:eastAsia="de-AT"/>
        </w:rPr>
        <w:t>.</w:t>
      </w:r>
      <w:r w:rsidR="00A52C77">
        <w:rPr>
          <w:rFonts w:ascii="Arial" w:hAnsi="Arial" w:cs="Arial"/>
          <w:noProof/>
          <w:sz w:val="20"/>
          <w:lang w:eastAsia="de-AT"/>
        </w:rPr>
        <w:t xml:space="preserve"> </w:t>
      </w:r>
      <w:r>
        <w:rPr>
          <w:rFonts w:ascii="Arial" w:hAnsi="Arial" w:cs="Arial"/>
          <w:noProof/>
          <w:sz w:val="20"/>
          <w:lang w:eastAsia="de-AT"/>
        </w:rPr>
        <w:t>Der Aufbau / die Inhalte der Projektskizze entsprechen dem des Förderantrags, so dass eine spätere Übertragung von Inhalten in das Antragsformular leicht möglic</w:t>
      </w:r>
      <w:bookmarkStart w:id="0" w:name="_GoBack"/>
      <w:bookmarkEnd w:id="0"/>
      <w:r>
        <w:rPr>
          <w:rFonts w:ascii="Arial" w:hAnsi="Arial" w:cs="Arial"/>
          <w:noProof/>
          <w:sz w:val="20"/>
          <w:lang w:eastAsia="de-AT"/>
        </w:rPr>
        <w:t>h ist.</w:t>
      </w:r>
    </w:p>
    <w:p w:rsidR="00A52C77" w:rsidRDefault="00A52C77" w:rsidP="00B66E7B">
      <w:pPr>
        <w:spacing w:after="120" w:line="280" w:lineRule="atLeast"/>
        <w:jc w:val="both"/>
        <w:rPr>
          <w:rFonts w:ascii="Arial" w:hAnsi="Arial" w:cs="Arial"/>
          <w:noProof/>
          <w:sz w:val="20"/>
          <w:lang w:eastAsia="de-AT"/>
        </w:rPr>
      </w:pPr>
      <w:r>
        <w:rPr>
          <w:rFonts w:ascii="Arial" w:hAnsi="Arial" w:cs="Arial"/>
          <w:noProof/>
          <w:sz w:val="20"/>
          <w:lang w:eastAsia="de-AT"/>
        </w:rPr>
        <w:t>Die grundsätzlichen Anforderungen</w:t>
      </w:r>
      <w:r w:rsidR="00B66E7B">
        <w:rPr>
          <w:rFonts w:ascii="Arial" w:hAnsi="Arial" w:cs="Arial"/>
          <w:noProof/>
          <w:sz w:val="20"/>
          <w:lang w:eastAsia="de-AT"/>
        </w:rPr>
        <w:t xml:space="preserve"> für Kleinprojekte</w:t>
      </w:r>
      <w:r>
        <w:rPr>
          <w:rFonts w:ascii="Arial" w:hAnsi="Arial" w:cs="Arial"/>
          <w:noProof/>
          <w:sz w:val="20"/>
          <w:lang w:eastAsia="de-AT"/>
        </w:rPr>
        <w:t xml:space="preserve"> finden Sie auf</w:t>
      </w:r>
      <w:r w:rsidR="00B66E7B">
        <w:rPr>
          <w:rFonts w:ascii="Arial" w:hAnsi="Arial" w:cs="Arial"/>
          <w:noProof/>
          <w:sz w:val="20"/>
          <w:lang w:eastAsia="de-AT"/>
        </w:rPr>
        <w:t xml:space="preserve"> </w:t>
      </w:r>
      <w:r>
        <w:rPr>
          <w:rFonts w:ascii="Arial" w:hAnsi="Arial" w:cs="Arial"/>
          <w:noProof/>
          <w:sz w:val="20"/>
          <w:lang w:eastAsia="de-AT"/>
        </w:rPr>
        <w:t xml:space="preserve"> </w:t>
      </w:r>
      <w:hyperlink r:id="rId8" w:history="1">
        <w:r w:rsidRPr="00865101">
          <w:rPr>
            <w:rStyle w:val="Hyperlink"/>
            <w:rFonts w:ascii="Arial" w:hAnsi="Arial" w:cs="Arial"/>
            <w:noProof/>
            <w:sz w:val="20"/>
            <w:lang w:eastAsia="de-AT"/>
          </w:rPr>
          <w:t>www.euregio-zwk.org</w:t>
        </w:r>
      </w:hyperlink>
      <w:r>
        <w:rPr>
          <w:rFonts w:ascii="Arial" w:hAnsi="Arial" w:cs="Arial"/>
          <w:noProof/>
          <w:sz w:val="20"/>
          <w:lang w:eastAsia="de-AT"/>
        </w:rPr>
        <w:t xml:space="preserve"> </w:t>
      </w:r>
    </w:p>
    <w:p w:rsidR="008A136C" w:rsidRPr="0091242D" w:rsidRDefault="008A136C" w:rsidP="009F7363">
      <w:pPr>
        <w:rPr>
          <w:rFonts w:ascii="Arial" w:hAnsi="Arial" w:cs="Arial"/>
          <w:b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A136C" w:rsidRPr="0091242D" w:rsidTr="00DC2BDC">
        <w:tc>
          <w:tcPr>
            <w:tcW w:w="9498" w:type="dxa"/>
            <w:tcBorders>
              <w:bottom w:val="nil"/>
            </w:tcBorders>
            <w:shd w:val="clear" w:color="auto" w:fill="E6E6E6"/>
          </w:tcPr>
          <w:p w:rsidR="008A136C" w:rsidRPr="0091242D" w:rsidRDefault="008A136C" w:rsidP="00E86ADF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Projekttitel</w:t>
            </w:r>
          </w:p>
        </w:tc>
      </w:tr>
      <w:tr w:rsidR="008A136C" w:rsidRPr="0091242D" w:rsidTr="00DC2BDC">
        <w:tc>
          <w:tcPr>
            <w:tcW w:w="9498" w:type="dxa"/>
            <w:tcBorders>
              <w:top w:val="nil"/>
            </w:tcBorders>
          </w:tcPr>
          <w:p w:rsidR="008A136C" w:rsidRPr="0091242D" w:rsidRDefault="008A136C" w:rsidP="003D217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100" w:after="100" w:line="260" w:lineRule="exact"/>
              <w:ind w:right="442"/>
              <w:rPr>
                <w:rFonts w:ascii="Arial" w:hAnsi="Arial"/>
                <w:b/>
                <w:kern w:val="2"/>
                <w:sz w:val="24"/>
                <w:szCs w:val="24"/>
              </w:rPr>
            </w:pPr>
          </w:p>
        </w:tc>
      </w:tr>
    </w:tbl>
    <w:p w:rsidR="00420E8F" w:rsidRDefault="00420E8F" w:rsidP="00420E8F">
      <w:pPr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2725"/>
      </w:tblGrid>
      <w:tr w:rsidR="00420E8F" w:rsidRPr="0091242D" w:rsidTr="00DC2BDC">
        <w:tc>
          <w:tcPr>
            <w:tcW w:w="9498" w:type="dxa"/>
            <w:gridSpan w:val="2"/>
            <w:tcBorders>
              <w:bottom w:val="nil"/>
            </w:tcBorders>
            <w:shd w:val="clear" w:color="auto" w:fill="E6E6E6"/>
          </w:tcPr>
          <w:p w:rsidR="00420E8F" w:rsidRPr="0091242D" w:rsidRDefault="00420E8F" w:rsidP="00E86ADF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Projektzeitraum</w:t>
            </w:r>
          </w:p>
        </w:tc>
      </w:tr>
      <w:tr w:rsidR="00420E8F" w:rsidRPr="0091242D" w:rsidTr="00DC2BDC">
        <w:tc>
          <w:tcPr>
            <w:tcW w:w="6773" w:type="dxa"/>
            <w:tcBorders>
              <w:top w:val="nil"/>
              <w:bottom w:val="nil"/>
              <w:right w:val="nil"/>
            </w:tcBorders>
          </w:tcPr>
          <w:p w:rsidR="00420E8F" w:rsidRPr="0091242D" w:rsidRDefault="00420E8F" w:rsidP="00EE2283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  <w:u w:val="single"/>
              </w:rPr>
              <w:t>Projektbeginn</w:t>
            </w:r>
            <w:r w:rsidRPr="0091242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</w:tcBorders>
          </w:tcPr>
          <w:p w:rsidR="00420E8F" w:rsidRPr="0091242D" w:rsidRDefault="00420E8F" w:rsidP="00EE2283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42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42D">
              <w:rPr>
                <w:rFonts w:ascii="Arial" w:hAnsi="Arial" w:cs="Arial"/>
                <w:sz w:val="20"/>
              </w:rPr>
            </w:r>
            <w:r w:rsidRPr="0091242D">
              <w:rPr>
                <w:rFonts w:ascii="Arial" w:hAnsi="Arial" w:cs="Arial"/>
                <w:sz w:val="20"/>
              </w:rPr>
              <w:fldChar w:fldCharType="separate"/>
            </w:r>
            <w:r w:rsidRPr="0091242D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91242D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91242D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91242D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91242D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91242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0E8F" w:rsidRPr="0091242D" w:rsidTr="00DC2BDC">
        <w:tc>
          <w:tcPr>
            <w:tcW w:w="6773" w:type="dxa"/>
            <w:tcBorders>
              <w:top w:val="nil"/>
              <w:right w:val="nil"/>
            </w:tcBorders>
          </w:tcPr>
          <w:p w:rsidR="00420E8F" w:rsidRPr="0091242D" w:rsidRDefault="00420E8F" w:rsidP="00EE2283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  <w:u w:val="single"/>
              </w:rPr>
              <w:t>Projektende</w:t>
            </w:r>
            <w:r w:rsidRPr="0091242D">
              <w:rPr>
                <w:rFonts w:ascii="Arial" w:hAnsi="Arial" w:cs="Arial"/>
                <w:sz w:val="20"/>
              </w:rPr>
              <w:t xml:space="preserve">: </w:t>
            </w:r>
            <w:r w:rsidRPr="0091242D">
              <w:rPr>
                <w:rFonts w:ascii="Arial" w:hAnsi="Arial" w:cs="Arial"/>
                <w:sz w:val="16"/>
                <w:szCs w:val="16"/>
              </w:rPr>
              <w:t>(alle projektbezogenen Leistungen wurden vollständig erbracht):</w:t>
            </w:r>
          </w:p>
        </w:tc>
        <w:tc>
          <w:tcPr>
            <w:tcW w:w="2725" w:type="dxa"/>
            <w:tcBorders>
              <w:top w:val="nil"/>
              <w:left w:val="nil"/>
            </w:tcBorders>
          </w:tcPr>
          <w:p w:rsidR="00420E8F" w:rsidRPr="0091242D" w:rsidRDefault="00420E8F" w:rsidP="00EE2283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42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242D">
              <w:rPr>
                <w:rFonts w:ascii="Arial" w:hAnsi="Arial" w:cs="Arial"/>
                <w:sz w:val="20"/>
              </w:rPr>
            </w:r>
            <w:r w:rsidRPr="0091242D">
              <w:rPr>
                <w:rFonts w:ascii="Arial" w:hAnsi="Arial" w:cs="Arial"/>
                <w:sz w:val="20"/>
              </w:rPr>
              <w:fldChar w:fldCharType="separate"/>
            </w:r>
            <w:r w:rsidRPr="0091242D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91242D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91242D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91242D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91242D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91242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86ADF" w:rsidRPr="0091242D" w:rsidRDefault="00E86ADF" w:rsidP="00E86ADF">
      <w:pPr>
        <w:rPr>
          <w:rFonts w:ascii="Arial" w:hAnsi="Arial" w:cs="Arial"/>
          <w:b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86ADF" w:rsidRPr="0091242D" w:rsidTr="00CB39D2"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:rsidR="00E86ADF" w:rsidRPr="0091242D" w:rsidRDefault="00E86ADF" w:rsidP="00EE228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Projektteilnehmer</w:t>
            </w:r>
            <w:r w:rsidR="00A52C77">
              <w:rPr>
                <w:rFonts w:ascii="Arial" w:hAnsi="Arial" w:cs="Arial"/>
                <w:b/>
                <w:sz w:val="20"/>
              </w:rPr>
              <w:t xml:space="preserve"> </w:t>
            </w:r>
            <w:r w:rsidR="00A52C77" w:rsidRPr="00A52C77">
              <w:rPr>
                <w:rFonts w:ascii="Arial" w:hAnsi="Arial" w:cs="Arial"/>
                <w:sz w:val="16"/>
                <w:szCs w:val="16"/>
              </w:rPr>
              <w:t>(Durchfüh</w:t>
            </w:r>
            <w:r w:rsidR="00A52C77">
              <w:rPr>
                <w:rFonts w:ascii="Arial" w:hAnsi="Arial" w:cs="Arial"/>
                <w:sz w:val="16"/>
                <w:szCs w:val="16"/>
              </w:rPr>
              <w:t>rung des Projekts von mind. zwei Projektpartnern aus Österreich und Bayern)</w:t>
            </w:r>
          </w:p>
        </w:tc>
      </w:tr>
      <w:tr w:rsidR="00E86ADF" w:rsidRPr="0091242D" w:rsidTr="00CB39D2">
        <w:tc>
          <w:tcPr>
            <w:tcW w:w="949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E86ADF" w:rsidRPr="00AB7943" w:rsidRDefault="00E86ADF" w:rsidP="00EE228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der Organisation des </w:t>
            </w:r>
            <w:r w:rsidRPr="0091242D">
              <w:rPr>
                <w:rFonts w:ascii="Arial" w:hAnsi="Arial" w:cs="Arial"/>
                <w:b/>
                <w:sz w:val="20"/>
              </w:rPr>
              <w:t>Leadpartner</w:t>
            </w:r>
            <w:r w:rsidR="00A52C77">
              <w:rPr>
                <w:rFonts w:ascii="Arial" w:hAnsi="Arial" w:cs="Arial"/>
                <w:b/>
                <w:sz w:val="20"/>
              </w:rPr>
              <w:t>s</w:t>
            </w:r>
            <w:r w:rsidR="00BD04D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86ADF" w:rsidRPr="0091242D" w:rsidTr="00CB39D2">
        <w:tc>
          <w:tcPr>
            <w:tcW w:w="9498" w:type="dxa"/>
            <w:tcBorders>
              <w:top w:val="nil"/>
              <w:bottom w:val="nil"/>
            </w:tcBorders>
          </w:tcPr>
          <w:p w:rsidR="00E86ADF" w:rsidRPr="0091242D" w:rsidRDefault="00E86ADF" w:rsidP="00EE2283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86ADF" w:rsidRPr="0091242D" w:rsidTr="00CB39D2"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</w:tcPr>
          <w:p w:rsidR="00E86ADF" w:rsidRPr="0091242D" w:rsidRDefault="00E86ADF" w:rsidP="00EE228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Sitz der Organisation</w:t>
            </w:r>
            <w:r w:rsidRPr="0091242D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86ADF" w:rsidRPr="0091242D" w:rsidTr="00CB39D2"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</w:tcPr>
          <w:p w:rsidR="00E86ADF" w:rsidRPr="0091242D" w:rsidRDefault="00E86ADF" w:rsidP="00EE2283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86ADF" w:rsidRPr="0091242D" w:rsidTr="00CB39D2"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</w:tcPr>
          <w:p w:rsidR="00E86ADF" w:rsidRPr="00AB7943" w:rsidRDefault="00E86ADF" w:rsidP="00EE2283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proofErr w:type="spellStart"/>
            <w:r w:rsidRPr="00AB7943">
              <w:rPr>
                <w:rFonts w:ascii="Arial" w:hAnsi="Arial" w:cs="Arial"/>
                <w:b/>
                <w:sz w:val="20"/>
              </w:rPr>
              <w:t>AnsprechpartnerIn</w:t>
            </w:r>
            <w:proofErr w:type="spellEnd"/>
            <w:r w:rsidRPr="00AB7943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86ADF" w:rsidRPr="0091242D" w:rsidTr="00DC2BDC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E86ADF" w:rsidRPr="0091242D" w:rsidRDefault="00E86ADF" w:rsidP="00EE2283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86ADF" w:rsidRPr="0091242D" w:rsidTr="00CB39D2">
        <w:tc>
          <w:tcPr>
            <w:tcW w:w="9498" w:type="dxa"/>
            <w:tcBorders>
              <w:bottom w:val="nil"/>
            </w:tcBorders>
            <w:shd w:val="clear" w:color="auto" w:fill="DBE5F1" w:themeFill="accent1" w:themeFillTint="33"/>
          </w:tcPr>
          <w:p w:rsidR="00E86ADF" w:rsidRPr="00AB7943" w:rsidRDefault="00E86ADF" w:rsidP="00EE228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Projektpartner 1 - Name der Organisation </w:t>
            </w:r>
            <w:r w:rsidRPr="00AB7943">
              <w:rPr>
                <w:rFonts w:ascii="Arial" w:hAnsi="Arial" w:cs="Arial"/>
                <w:sz w:val="20"/>
              </w:rPr>
              <w:t>(einer oder mehrere</w:t>
            </w:r>
            <w:r>
              <w:rPr>
                <w:rFonts w:ascii="Arial" w:hAnsi="Arial" w:cs="Arial"/>
                <w:sz w:val="20"/>
              </w:rPr>
              <w:t>;</w:t>
            </w:r>
            <w:r w:rsidRPr="00AB7943">
              <w:rPr>
                <w:rFonts w:ascii="Arial" w:hAnsi="Arial" w:cs="Arial"/>
                <w:sz w:val="20"/>
              </w:rPr>
              <w:t xml:space="preserve"> ggf. weitere ergänzen)</w:t>
            </w:r>
            <w:r w:rsidR="00BD04D1">
              <w:rPr>
                <w:rFonts w:ascii="Arial" w:hAnsi="Arial" w:cs="Arial"/>
                <w:sz w:val="20"/>
              </w:rPr>
              <w:t>:</w:t>
            </w:r>
          </w:p>
        </w:tc>
      </w:tr>
      <w:tr w:rsidR="00E86ADF" w:rsidRPr="0091242D" w:rsidTr="00CB39D2">
        <w:tc>
          <w:tcPr>
            <w:tcW w:w="9498" w:type="dxa"/>
            <w:tcBorders>
              <w:top w:val="nil"/>
              <w:bottom w:val="nil"/>
            </w:tcBorders>
          </w:tcPr>
          <w:p w:rsidR="00E86ADF" w:rsidRPr="0091242D" w:rsidRDefault="00E86ADF" w:rsidP="00EE2283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86ADF" w:rsidRPr="0091242D" w:rsidTr="00CB39D2"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</w:tcPr>
          <w:p w:rsidR="00E86ADF" w:rsidRPr="0091242D" w:rsidRDefault="00E86ADF" w:rsidP="00EE228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Sitz der Organisation</w:t>
            </w:r>
            <w:r w:rsidRPr="0091242D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86ADF" w:rsidRPr="0091242D" w:rsidTr="00CB39D2"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</w:tcPr>
          <w:p w:rsidR="00E86ADF" w:rsidRPr="0091242D" w:rsidRDefault="00E86ADF" w:rsidP="00EE2283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86ADF" w:rsidRPr="0091242D" w:rsidTr="00CB39D2"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</w:tcPr>
          <w:p w:rsidR="00E86ADF" w:rsidRPr="00AB7943" w:rsidRDefault="00E86ADF" w:rsidP="00EE2283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proofErr w:type="spellStart"/>
            <w:r w:rsidRPr="00AB7943">
              <w:rPr>
                <w:rFonts w:ascii="Arial" w:hAnsi="Arial" w:cs="Arial"/>
                <w:b/>
                <w:sz w:val="20"/>
              </w:rPr>
              <w:t>AnsprechpartnerIn</w:t>
            </w:r>
            <w:proofErr w:type="spellEnd"/>
            <w:r w:rsidRPr="00AB7943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86ADF" w:rsidRPr="0091242D" w:rsidTr="00DC2BDC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E86ADF" w:rsidRPr="0091242D" w:rsidRDefault="00E86ADF" w:rsidP="00EE2283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E86ADF" w:rsidRPr="0091242D" w:rsidRDefault="00E86ADF" w:rsidP="00E86ADF">
      <w:pPr>
        <w:ind w:left="360"/>
        <w:rPr>
          <w:rFonts w:ascii="Arial" w:hAnsi="Arial" w:cs="Arial"/>
          <w:b/>
          <w:sz w:val="24"/>
          <w:szCs w:val="24"/>
        </w:rPr>
      </w:pPr>
    </w:p>
    <w:p w:rsidR="00E86ADF" w:rsidRDefault="00E86ADF" w:rsidP="00420E8F">
      <w:pPr>
        <w:rPr>
          <w:rFonts w:ascii="Arial" w:hAnsi="Arial" w:cs="Arial"/>
          <w:b/>
          <w:sz w:val="24"/>
          <w:szCs w:val="24"/>
        </w:rPr>
        <w:sectPr w:rsidR="00E86ADF" w:rsidSect="00C86F14">
          <w:headerReference w:type="default" r:id="rId9"/>
          <w:footerReference w:type="default" r:id="rId10"/>
          <w:pgSz w:w="11906" w:h="16838"/>
          <w:pgMar w:top="1417" w:right="991" w:bottom="1134" w:left="1417" w:header="1984" w:footer="1134" w:gutter="0"/>
          <w:cols w:space="708"/>
          <w:docGrid w:linePitch="360"/>
        </w:sectPr>
      </w:pPr>
    </w:p>
    <w:p w:rsidR="009153D6" w:rsidRPr="0091242D" w:rsidRDefault="009153D6" w:rsidP="009153D6">
      <w:pPr>
        <w:rPr>
          <w:rFonts w:ascii="Arial" w:hAnsi="Arial" w:cs="Arial"/>
          <w:b/>
          <w:sz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1080"/>
        <w:gridCol w:w="1465"/>
      </w:tblGrid>
      <w:tr w:rsidR="009153D6" w:rsidRPr="0091242D" w:rsidTr="00DC2BDC">
        <w:tc>
          <w:tcPr>
            <w:tcW w:w="9527" w:type="dxa"/>
            <w:gridSpan w:val="3"/>
            <w:tcBorders>
              <w:bottom w:val="nil"/>
            </w:tcBorders>
            <w:shd w:val="clear" w:color="auto" w:fill="E6E6E6"/>
          </w:tcPr>
          <w:p w:rsidR="009153D6" w:rsidRPr="0091242D" w:rsidRDefault="009153D6" w:rsidP="00EE2283">
            <w:pPr>
              <w:pStyle w:val="Listenabsatz1"/>
              <w:spacing w:before="100" w:after="10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Weitere Angaben zu den Projektteilnehmern</w:t>
            </w:r>
          </w:p>
        </w:tc>
      </w:tr>
      <w:tr w:rsidR="009153D6" w:rsidRPr="0091242D" w:rsidTr="00DC2BDC">
        <w:tc>
          <w:tcPr>
            <w:tcW w:w="6982" w:type="dxa"/>
            <w:tcBorders>
              <w:top w:val="nil"/>
              <w:bottom w:val="nil"/>
              <w:right w:val="nil"/>
            </w:tcBorders>
          </w:tcPr>
          <w:p w:rsidR="009153D6" w:rsidRPr="0091242D" w:rsidRDefault="009153D6" w:rsidP="009153D6">
            <w:pPr>
              <w:pStyle w:val="Listenabsatz1"/>
              <w:spacing w:before="100" w:after="100"/>
              <w:ind w:left="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Der Leadpartner war bereits in der abgelaufenen Förderperiode 2007-2013 Projektteilnehmer im INTERREG Programm Bayern-Österreich.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53D6" w:rsidRPr="0091242D" w:rsidRDefault="009153D6" w:rsidP="00EE2283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42D"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EF7E1D">
              <w:rPr>
                <w:rFonts w:ascii="Arial" w:hAnsi="Arial"/>
                <w:kern w:val="2"/>
                <w:sz w:val="20"/>
              </w:rPr>
            </w:r>
            <w:r w:rsidR="00EF7E1D">
              <w:rPr>
                <w:rFonts w:ascii="Arial" w:hAnsi="Arial"/>
                <w:kern w:val="2"/>
                <w:sz w:val="20"/>
              </w:rPr>
              <w:fldChar w:fldCharType="separate"/>
            </w:r>
            <w:r w:rsidRPr="0091242D">
              <w:rPr>
                <w:rFonts w:ascii="Arial" w:hAnsi="Arial"/>
                <w:kern w:val="2"/>
                <w:sz w:val="20"/>
              </w:rPr>
              <w:fldChar w:fldCharType="end"/>
            </w:r>
            <w:r w:rsidRPr="0091242D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</w:tcBorders>
          </w:tcPr>
          <w:p w:rsidR="009153D6" w:rsidRPr="0091242D" w:rsidRDefault="009153D6" w:rsidP="00EE2283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42D"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EF7E1D">
              <w:rPr>
                <w:rFonts w:ascii="Arial" w:hAnsi="Arial"/>
                <w:kern w:val="2"/>
                <w:sz w:val="20"/>
              </w:rPr>
            </w:r>
            <w:r w:rsidR="00EF7E1D">
              <w:rPr>
                <w:rFonts w:ascii="Arial" w:hAnsi="Arial"/>
                <w:kern w:val="2"/>
                <w:sz w:val="20"/>
              </w:rPr>
              <w:fldChar w:fldCharType="separate"/>
            </w:r>
            <w:r w:rsidRPr="0091242D">
              <w:rPr>
                <w:rFonts w:ascii="Arial" w:hAnsi="Arial"/>
                <w:kern w:val="2"/>
                <w:sz w:val="20"/>
              </w:rPr>
              <w:fldChar w:fldCharType="end"/>
            </w:r>
            <w:r w:rsidRPr="0091242D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9153D6" w:rsidRPr="0091242D" w:rsidTr="00DC2BDC">
        <w:tc>
          <w:tcPr>
            <w:tcW w:w="6982" w:type="dxa"/>
            <w:tcBorders>
              <w:top w:val="nil"/>
              <w:right w:val="nil"/>
            </w:tcBorders>
          </w:tcPr>
          <w:p w:rsidR="009153D6" w:rsidRPr="0091242D" w:rsidRDefault="009153D6" w:rsidP="009153D6">
            <w:pPr>
              <w:pStyle w:val="Listenabsatz1"/>
              <w:spacing w:before="100" w:after="100"/>
              <w:ind w:left="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ie/d</w:t>
            </w:r>
            <w:r w:rsidRPr="0091242D">
              <w:rPr>
                <w:rFonts w:ascii="Arial" w:hAnsi="Arial" w:cs="Arial"/>
                <w:sz w:val="20"/>
              </w:rPr>
              <w:t>er Projektpartner war</w:t>
            </w:r>
            <w:r>
              <w:rPr>
                <w:rFonts w:ascii="Arial" w:hAnsi="Arial" w:cs="Arial"/>
                <w:sz w:val="20"/>
              </w:rPr>
              <w:t>/en</w:t>
            </w:r>
            <w:r w:rsidRPr="0091242D">
              <w:rPr>
                <w:rFonts w:ascii="Arial" w:hAnsi="Arial" w:cs="Arial"/>
                <w:sz w:val="20"/>
              </w:rPr>
              <w:t xml:space="preserve"> bereits in der abgelaufenen Förderperiode 2007-2013 Projektteilnehmer im INTERREG Programm Bayern-Österreich.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53D6" w:rsidRPr="0091242D" w:rsidRDefault="009153D6" w:rsidP="00EE2283">
            <w:pPr>
              <w:spacing w:before="100" w:after="100"/>
              <w:ind w:left="-30"/>
              <w:rPr>
                <w:rFonts w:ascii="Arial" w:hAnsi="Arial"/>
                <w:kern w:val="2"/>
                <w:sz w:val="20"/>
              </w:rPr>
            </w:pPr>
            <w:r w:rsidRPr="0091242D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42D"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EF7E1D">
              <w:rPr>
                <w:rFonts w:ascii="Arial" w:hAnsi="Arial"/>
                <w:kern w:val="2"/>
                <w:sz w:val="20"/>
              </w:rPr>
            </w:r>
            <w:r w:rsidR="00EF7E1D">
              <w:rPr>
                <w:rFonts w:ascii="Arial" w:hAnsi="Arial"/>
                <w:kern w:val="2"/>
                <w:sz w:val="20"/>
              </w:rPr>
              <w:fldChar w:fldCharType="separate"/>
            </w:r>
            <w:r w:rsidRPr="0091242D">
              <w:rPr>
                <w:rFonts w:ascii="Arial" w:hAnsi="Arial"/>
                <w:kern w:val="2"/>
                <w:sz w:val="20"/>
              </w:rPr>
              <w:fldChar w:fldCharType="end"/>
            </w:r>
            <w:r w:rsidRPr="0091242D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1465" w:type="dxa"/>
            <w:tcBorders>
              <w:top w:val="nil"/>
              <w:left w:val="nil"/>
            </w:tcBorders>
          </w:tcPr>
          <w:p w:rsidR="009153D6" w:rsidRPr="0091242D" w:rsidRDefault="009153D6" w:rsidP="00EE2283">
            <w:pPr>
              <w:spacing w:before="100" w:after="100"/>
              <w:ind w:left="-30"/>
              <w:rPr>
                <w:rFonts w:ascii="Arial" w:hAnsi="Arial"/>
                <w:kern w:val="2"/>
                <w:sz w:val="20"/>
              </w:rPr>
            </w:pPr>
            <w:r w:rsidRPr="0091242D">
              <w:rPr>
                <w:rFonts w:ascii="Arial" w:hAnsi="Arial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42D">
              <w:rPr>
                <w:rFonts w:ascii="Arial" w:hAnsi="Arial"/>
                <w:kern w:val="2"/>
                <w:sz w:val="20"/>
              </w:rPr>
              <w:instrText xml:space="preserve"> FORMCHECKBOX </w:instrText>
            </w:r>
            <w:r w:rsidR="00EF7E1D">
              <w:rPr>
                <w:rFonts w:ascii="Arial" w:hAnsi="Arial"/>
                <w:kern w:val="2"/>
                <w:sz w:val="20"/>
              </w:rPr>
            </w:r>
            <w:r w:rsidR="00EF7E1D">
              <w:rPr>
                <w:rFonts w:ascii="Arial" w:hAnsi="Arial"/>
                <w:kern w:val="2"/>
                <w:sz w:val="20"/>
              </w:rPr>
              <w:fldChar w:fldCharType="separate"/>
            </w:r>
            <w:r w:rsidRPr="0091242D">
              <w:rPr>
                <w:rFonts w:ascii="Arial" w:hAnsi="Arial"/>
                <w:kern w:val="2"/>
                <w:sz w:val="20"/>
              </w:rPr>
              <w:fldChar w:fldCharType="end"/>
            </w:r>
            <w:r w:rsidRPr="0091242D">
              <w:rPr>
                <w:rFonts w:ascii="Arial" w:hAnsi="Arial" w:cs="Arial"/>
                <w:sz w:val="20"/>
              </w:rPr>
              <w:t xml:space="preserve"> NEIN</w:t>
            </w:r>
          </w:p>
        </w:tc>
      </w:tr>
    </w:tbl>
    <w:p w:rsidR="00420E8F" w:rsidRDefault="00420E8F" w:rsidP="00420E8F">
      <w:pPr>
        <w:rPr>
          <w:rFonts w:ascii="Arial" w:hAnsi="Arial" w:cs="Arial"/>
          <w:b/>
          <w:sz w:val="24"/>
          <w:szCs w:val="24"/>
        </w:rPr>
      </w:pPr>
    </w:p>
    <w:p w:rsidR="009153D6" w:rsidRDefault="009153D6" w:rsidP="00420E8F">
      <w:pPr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20E8F" w:rsidRPr="0091242D" w:rsidTr="00DC2BDC">
        <w:tc>
          <w:tcPr>
            <w:tcW w:w="9498" w:type="dxa"/>
            <w:tcBorders>
              <w:bottom w:val="nil"/>
            </w:tcBorders>
            <w:shd w:val="clear" w:color="auto" w:fill="E0E0E0"/>
          </w:tcPr>
          <w:p w:rsidR="00420E8F" w:rsidRPr="0091242D" w:rsidRDefault="00420E8F" w:rsidP="00BD04D1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 xml:space="preserve">Beschreibung des Projektes: </w:t>
            </w:r>
          </w:p>
        </w:tc>
      </w:tr>
      <w:tr w:rsidR="00420E8F" w:rsidRPr="0091242D" w:rsidTr="00DC2BDC">
        <w:trPr>
          <w:trHeight w:hRule="exact" w:val="9063"/>
        </w:trPr>
        <w:tc>
          <w:tcPr>
            <w:tcW w:w="9498" w:type="dxa"/>
            <w:tcBorders>
              <w:top w:val="nil"/>
            </w:tcBorders>
          </w:tcPr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  <w:u w:val="single"/>
              </w:rPr>
              <w:t>Ausgangslage:</w:t>
            </w: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</w:p>
          <w:p w:rsidR="00420E8F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</w:p>
          <w:p w:rsidR="00420E8F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  <w:u w:val="single"/>
              </w:rPr>
              <w:t>Projektziele:</w:t>
            </w: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</w:p>
          <w:p w:rsidR="00420E8F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</w:p>
          <w:p w:rsidR="00420E8F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91242D">
              <w:rPr>
                <w:rFonts w:ascii="Arial" w:hAnsi="Arial" w:cs="Arial"/>
                <w:sz w:val="20"/>
                <w:u w:val="single"/>
              </w:rPr>
              <w:t>Projektinhalt:</w:t>
            </w: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AB7943" w:rsidRPr="0091242D" w:rsidRDefault="00AB7943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91242D">
              <w:rPr>
                <w:rFonts w:ascii="Arial" w:hAnsi="Arial" w:cs="Arial"/>
                <w:sz w:val="20"/>
                <w:u w:val="single"/>
              </w:rPr>
              <w:t xml:space="preserve">Was ist der grenzüberschreitende Mehrwert des Projekts? </w:t>
            </w: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420E8F" w:rsidRDefault="00A52C77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Ein wichtiges Kriterium für Kleinprojekte ist die Vereinbarung einer langfristigen </w:t>
            </w:r>
            <w:r w:rsidR="00420E8F" w:rsidRPr="0091242D">
              <w:rPr>
                <w:rFonts w:ascii="Arial" w:hAnsi="Arial" w:cs="Arial"/>
                <w:sz w:val="20"/>
                <w:u w:val="single"/>
              </w:rPr>
              <w:t>grenzübergreifende</w:t>
            </w:r>
            <w:r w:rsidR="00B66E7B">
              <w:rPr>
                <w:rFonts w:ascii="Arial" w:hAnsi="Arial" w:cs="Arial"/>
                <w:sz w:val="20"/>
                <w:u w:val="single"/>
              </w:rPr>
              <w:t>n</w:t>
            </w:r>
            <w:r w:rsidR="00420E8F" w:rsidRPr="0091242D">
              <w:rPr>
                <w:rFonts w:ascii="Arial" w:hAnsi="Arial" w:cs="Arial"/>
                <w:sz w:val="20"/>
                <w:u w:val="single"/>
              </w:rPr>
              <w:t xml:space="preserve"> Zusammenarbeit der Proje</w:t>
            </w:r>
            <w:r w:rsidR="00420E8F">
              <w:rPr>
                <w:rFonts w:ascii="Arial" w:hAnsi="Arial" w:cs="Arial"/>
                <w:sz w:val="20"/>
                <w:u w:val="single"/>
              </w:rPr>
              <w:t>ktträger</w:t>
            </w:r>
            <w:r>
              <w:rPr>
                <w:rFonts w:ascii="Arial" w:hAnsi="Arial" w:cs="Arial"/>
                <w:sz w:val="20"/>
                <w:u w:val="single"/>
              </w:rPr>
              <w:t>. Wie soll diese</w:t>
            </w:r>
            <w:r w:rsidR="00420E8F">
              <w:rPr>
                <w:rFonts w:ascii="Arial" w:hAnsi="Arial" w:cs="Arial"/>
                <w:sz w:val="20"/>
                <w:u w:val="single"/>
              </w:rPr>
              <w:t xml:space="preserve"> sichergestellt werden?</w:t>
            </w:r>
          </w:p>
          <w:p w:rsidR="00420E8F" w:rsidRPr="0091242D" w:rsidRDefault="00420E8F" w:rsidP="00EE2283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9153D6" w:rsidRDefault="009153D6" w:rsidP="00420E8F">
      <w:pPr>
        <w:rPr>
          <w:rFonts w:ascii="Arial" w:hAnsi="Arial" w:cs="Arial"/>
          <w:b/>
          <w:sz w:val="24"/>
          <w:szCs w:val="24"/>
        </w:rPr>
        <w:sectPr w:rsidR="009153D6" w:rsidSect="00091676">
          <w:footerReference w:type="first" r:id="rId11"/>
          <w:pgSz w:w="11906" w:h="16838"/>
          <w:pgMar w:top="1417" w:right="991" w:bottom="1134" w:left="1417" w:header="1417" w:footer="1134" w:gutter="0"/>
          <w:cols w:space="708"/>
          <w:titlePg/>
          <w:docGrid w:linePitch="360"/>
        </w:sectPr>
      </w:pPr>
    </w:p>
    <w:p w:rsidR="00420E8F" w:rsidRDefault="00420E8F" w:rsidP="00420E8F">
      <w:pPr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30"/>
      </w:tblGrid>
      <w:tr w:rsidR="00BD04D1" w:rsidRPr="0091242D" w:rsidTr="00DC2BDC">
        <w:tc>
          <w:tcPr>
            <w:tcW w:w="9498" w:type="dxa"/>
            <w:gridSpan w:val="2"/>
            <w:tcBorders>
              <w:bottom w:val="nil"/>
            </w:tcBorders>
            <w:shd w:val="clear" w:color="auto" w:fill="E6E6E6"/>
          </w:tcPr>
          <w:p w:rsidR="00BD04D1" w:rsidRPr="0091242D" w:rsidRDefault="00BD04D1" w:rsidP="00EE228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Kostenplan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DIREKTE KOSTEN</w:t>
            </w: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Reise- und Unterbringungskosten</w:t>
            </w:r>
          </w:p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42D">
              <w:rPr>
                <w:rFonts w:ascii="Arial" w:hAnsi="Arial" w:cs="Arial"/>
                <w:sz w:val="16"/>
                <w:szCs w:val="16"/>
              </w:rPr>
              <w:t xml:space="preserve">Können nur geltend gemacht werden, wenn es sich um Kosten von Personen handelt, die </w:t>
            </w:r>
            <w:r w:rsidRPr="00A52C77">
              <w:rPr>
                <w:rFonts w:ascii="Arial" w:hAnsi="Arial" w:cs="Arial"/>
                <w:sz w:val="16"/>
                <w:szCs w:val="16"/>
                <w:u w:val="single"/>
              </w:rPr>
              <w:t>direkt bei den Projektteilnehmern angestellt</w:t>
            </w:r>
            <w:r w:rsidRPr="0091242D">
              <w:rPr>
                <w:rFonts w:ascii="Arial" w:hAnsi="Arial" w:cs="Arial"/>
                <w:sz w:val="16"/>
                <w:szCs w:val="16"/>
              </w:rPr>
              <w:t xml:space="preserve"> sind oder in einem sonstigen </w:t>
            </w:r>
            <w:r w:rsidRPr="00A52C77">
              <w:rPr>
                <w:rFonts w:ascii="Arial" w:hAnsi="Arial" w:cs="Arial"/>
                <w:sz w:val="16"/>
                <w:szCs w:val="16"/>
                <w:u w:val="single"/>
              </w:rPr>
              <w:t>projektbezogenen Tätigkeitsverhältnis</w:t>
            </w:r>
            <w:r w:rsidRPr="0091242D">
              <w:rPr>
                <w:rFonts w:ascii="Arial" w:hAnsi="Arial" w:cs="Arial"/>
                <w:sz w:val="16"/>
                <w:szCs w:val="16"/>
              </w:rPr>
              <w:t xml:space="preserve"> zu den Projektteilnehmern stehen.</w:t>
            </w:r>
            <w:r>
              <w:rPr>
                <w:rFonts w:ascii="Arial" w:hAnsi="Arial" w:cs="Arial"/>
                <w:sz w:val="16"/>
                <w:szCs w:val="16"/>
              </w:rPr>
              <w:t xml:space="preserve"> [s. auch S. </w:t>
            </w:r>
            <w:smartTag w:uri="officesmarttag/smarttagmodule" w:element="MySmartTag1">
              <w:r>
                <w:rPr>
                  <w:rFonts w:ascii="Arial" w:hAnsi="Arial" w:cs="Arial"/>
                  <w:sz w:val="16"/>
                  <w:szCs w:val="16"/>
                </w:rPr>
                <w:t>10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der Förderfähigkeitsregeln; Punkt 2.3.]</w:t>
            </w: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702E5B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Externe Expertise und Dienstleistungen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[s. auch S. </w:t>
            </w:r>
            <w:smartTag w:uri="officesmarttag/smarttagmodule" w:element="MySmartTag1">
              <w:r>
                <w:rPr>
                  <w:rFonts w:ascii="Arial" w:hAnsi="Arial" w:cs="Arial"/>
                  <w:sz w:val="16"/>
                  <w:szCs w:val="16"/>
                </w:rPr>
                <w:t>10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der Förderfähigkeitsregeln; Punkt 2.4.]</w:t>
            </w: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Ausrüstungskosten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[s. auch S. </w:t>
            </w:r>
            <w:smartTag w:uri="officesmarttag/smarttagmodule" w:element="MySmartTag1">
              <w:r>
                <w:rPr>
                  <w:rFonts w:ascii="Arial" w:hAnsi="Arial" w:cs="Arial"/>
                  <w:sz w:val="16"/>
                  <w:szCs w:val="16"/>
                </w:rPr>
                <w:t>10/11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der Förderfähigkeitsregeln; Punkt 2.5.]</w:t>
            </w: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702E5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Infrastrukturkosten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[s. auch S. </w:t>
            </w:r>
            <w:smartTag w:uri="officesmarttag/smarttagmodule" w:element="MySmartTag1">
              <w:r>
                <w:rPr>
                  <w:rFonts w:ascii="Arial" w:hAnsi="Arial" w:cs="Arial"/>
                  <w:sz w:val="16"/>
                  <w:szCs w:val="16"/>
                </w:rPr>
                <w:t>11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der Förderfähigkeitsregeln; Punkt 2.6.]</w:t>
            </w: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€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702E5B" w:rsidRDefault="008A136C" w:rsidP="003D217D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02E5B">
              <w:rPr>
                <w:rFonts w:ascii="Arial" w:hAnsi="Arial" w:cs="Arial"/>
                <w:b/>
                <w:bCs/>
                <w:sz w:val="20"/>
              </w:rPr>
              <w:t>Zwischensumme DIREKTE KOSTEN</w:t>
            </w:r>
          </w:p>
        </w:tc>
        <w:tc>
          <w:tcPr>
            <w:tcW w:w="1830" w:type="dxa"/>
          </w:tcPr>
          <w:p w:rsidR="008A136C" w:rsidRPr="00702E5B" w:rsidRDefault="008A136C" w:rsidP="003D217D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702E5B" w:rsidRDefault="008A136C" w:rsidP="003D217D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02E5B">
              <w:rPr>
                <w:rFonts w:ascii="Arial" w:hAnsi="Arial" w:cs="Arial"/>
                <w:b/>
                <w:bCs/>
                <w:sz w:val="20"/>
              </w:rPr>
              <w:t>2. PAUSCHALEN</w:t>
            </w: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FF428E">
            <w:pP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 xml:space="preserve">Personalkosten; </w:t>
            </w:r>
            <w:r w:rsidRPr="0091242D">
              <w:rPr>
                <w:rFonts w:ascii="Arial" w:hAnsi="Arial" w:cs="Arial"/>
                <w:sz w:val="20"/>
              </w:rPr>
              <w:t>Pauschale</w:t>
            </w:r>
          </w:p>
        </w:tc>
        <w:tc>
          <w:tcPr>
            <w:tcW w:w="1830" w:type="dxa"/>
          </w:tcPr>
          <w:p w:rsidR="008A136C" w:rsidRPr="0091242D" w:rsidRDefault="008A136C" w:rsidP="00FF428E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CB232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42D">
              <w:rPr>
                <w:rFonts w:ascii="Arial" w:hAnsi="Arial" w:cs="Arial"/>
                <w:sz w:val="16"/>
                <w:szCs w:val="16"/>
              </w:rPr>
              <w:t xml:space="preserve">Nur für direkt bei den Projektteilnehmern </w:t>
            </w:r>
            <w:r>
              <w:rPr>
                <w:rFonts w:ascii="Arial" w:hAnsi="Arial" w:cs="Arial"/>
                <w:sz w:val="16"/>
                <w:szCs w:val="16"/>
              </w:rPr>
              <w:t xml:space="preserve">für das Projekt </w:t>
            </w:r>
            <w:r w:rsidRPr="0091242D">
              <w:rPr>
                <w:rFonts w:ascii="Arial" w:hAnsi="Arial" w:cs="Arial"/>
                <w:sz w:val="16"/>
                <w:szCs w:val="16"/>
              </w:rPr>
              <w:t xml:space="preserve">beschäftigtes </w:t>
            </w:r>
            <w:r>
              <w:rPr>
                <w:rFonts w:ascii="Arial" w:hAnsi="Arial" w:cs="Arial"/>
                <w:sz w:val="16"/>
                <w:szCs w:val="16"/>
              </w:rPr>
              <w:t>Personal</w:t>
            </w:r>
            <w:r w:rsidRPr="009124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(bei überwiegend öffentlich finanzierten Projektteilnehmern muss das Personal zudem zusätzlich beschäftigt sein); </w:t>
            </w:r>
            <w:r w:rsidRPr="0091242D">
              <w:rPr>
                <w:rFonts w:ascii="Arial" w:hAnsi="Arial" w:cs="Arial"/>
                <w:sz w:val="16"/>
                <w:szCs w:val="16"/>
              </w:rPr>
              <w:t xml:space="preserve">die Pauschale beträgt </w:t>
            </w:r>
            <w:smartTag w:uri="officesmarttag/smarttagmodule" w:element="MySmartTag1">
              <w:r w:rsidRPr="0091242D">
                <w:rPr>
                  <w:rFonts w:ascii="Arial" w:hAnsi="Arial" w:cs="Arial"/>
                  <w:sz w:val="16"/>
                  <w:szCs w:val="16"/>
                </w:rPr>
                <w:t>20</w:t>
              </w:r>
            </w:smartTag>
            <w:r w:rsidRPr="0091242D">
              <w:rPr>
                <w:rFonts w:ascii="Arial" w:hAnsi="Arial" w:cs="Arial"/>
                <w:sz w:val="16"/>
                <w:szCs w:val="16"/>
              </w:rPr>
              <w:t xml:space="preserve"> % der förderfähigen direkten Kosten (Summe der förderfähigen Kosten der Kostenkategorien: Reise- und Unterbringungskosten, Kosten für externe Expertise und Dienstleistungen, Ausrüstungskosten und Infrastrukturkosten).</w:t>
            </w:r>
            <w:r>
              <w:rPr>
                <w:rFonts w:ascii="Arial" w:hAnsi="Arial" w:cs="Arial"/>
                <w:sz w:val="16"/>
                <w:szCs w:val="16"/>
              </w:rPr>
              <w:t xml:space="preserve"> [s. auch S. 9 der Förderfähigkeitsregeln; Punkt 2.1.2.]. </w:t>
            </w:r>
          </w:p>
        </w:tc>
        <w:tc>
          <w:tcPr>
            <w:tcW w:w="1830" w:type="dxa"/>
          </w:tcPr>
          <w:p w:rsidR="008A136C" w:rsidRPr="0091242D" w:rsidRDefault="008A136C" w:rsidP="00FF428E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42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FF428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FF428E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FF428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 xml:space="preserve">Büro- und Verwaltungsausgaben; </w:t>
            </w:r>
            <w:r w:rsidRPr="0091242D">
              <w:rPr>
                <w:rFonts w:ascii="Arial" w:hAnsi="Arial" w:cs="Arial"/>
                <w:sz w:val="20"/>
              </w:rPr>
              <w:t>Pauschale</w:t>
            </w:r>
          </w:p>
          <w:p w:rsidR="008A136C" w:rsidRPr="0091242D" w:rsidRDefault="008A136C" w:rsidP="000A4152">
            <w:pPr>
              <w:spacing w:before="20" w:after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242D">
              <w:rPr>
                <w:rFonts w:ascii="Arial" w:hAnsi="Arial" w:cs="Arial"/>
                <w:sz w:val="16"/>
                <w:szCs w:val="16"/>
              </w:rPr>
              <w:t xml:space="preserve">Kann nur geltend gemacht werden, wenn Personalkosten beantragt werden. Die Pauschale beträgt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1242D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242D">
              <w:rPr>
                <w:rFonts w:ascii="Arial" w:hAnsi="Arial" w:cs="Arial"/>
                <w:sz w:val="16"/>
                <w:szCs w:val="16"/>
              </w:rPr>
              <w:t>% der pauschalierten Personalkosten.</w:t>
            </w:r>
            <w:r>
              <w:rPr>
                <w:rFonts w:ascii="Arial" w:hAnsi="Arial" w:cs="Arial"/>
                <w:sz w:val="16"/>
                <w:szCs w:val="16"/>
              </w:rPr>
              <w:t xml:space="preserve"> [s. auch S. </w:t>
            </w:r>
            <w:smartTag w:uri="officesmarttag/smarttagmodule" w:element="MySmartTag1">
              <w:r>
                <w:rPr>
                  <w:rFonts w:ascii="Arial" w:hAnsi="Arial" w:cs="Arial"/>
                  <w:sz w:val="16"/>
                  <w:szCs w:val="16"/>
                </w:rPr>
                <w:t>9/10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der Förderfähigkeitsregeln; Punkt 2.2.]</w:t>
            </w:r>
          </w:p>
        </w:tc>
        <w:tc>
          <w:tcPr>
            <w:tcW w:w="1830" w:type="dxa"/>
          </w:tcPr>
          <w:p w:rsidR="008A136C" w:rsidRPr="0091242D" w:rsidRDefault="008A136C" w:rsidP="00FF428E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€</w:t>
            </w: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FF428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</w:tcPr>
          <w:p w:rsidR="008A136C" w:rsidRPr="0091242D" w:rsidRDefault="008A136C" w:rsidP="00FF428E">
            <w:pPr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136C" w:rsidRPr="0091242D" w:rsidTr="00DC2BDC">
        <w:tc>
          <w:tcPr>
            <w:tcW w:w="7668" w:type="dxa"/>
          </w:tcPr>
          <w:p w:rsidR="008A136C" w:rsidRPr="0091242D" w:rsidRDefault="008A136C" w:rsidP="003D217D">
            <w:pP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PROJEKTGESAMTKOSTEN</w:t>
            </w:r>
            <w:r>
              <w:rPr>
                <w:rFonts w:ascii="Arial" w:hAnsi="Arial" w:cs="Arial"/>
                <w:b/>
                <w:sz w:val="20"/>
              </w:rPr>
              <w:t xml:space="preserve"> (Summe 1. und 2.)</w:t>
            </w:r>
          </w:p>
        </w:tc>
        <w:tc>
          <w:tcPr>
            <w:tcW w:w="1830" w:type="dxa"/>
          </w:tcPr>
          <w:p w:rsidR="008A136C" w:rsidRPr="0091242D" w:rsidRDefault="008A136C" w:rsidP="003D217D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€</w:t>
            </w:r>
          </w:p>
        </w:tc>
      </w:tr>
    </w:tbl>
    <w:p w:rsidR="008A136C" w:rsidRDefault="008A136C" w:rsidP="002523F7">
      <w:pPr>
        <w:jc w:val="both"/>
        <w:rPr>
          <w:rFonts w:ascii="Arial" w:hAnsi="Arial" w:cs="Arial"/>
          <w:sz w:val="20"/>
        </w:rPr>
      </w:pPr>
    </w:p>
    <w:p w:rsidR="00B66E7B" w:rsidRDefault="00B66E7B" w:rsidP="002523F7">
      <w:pPr>
        <w:jc w:val="both"/>
        <w:rPr>
          <w:rFonts w:ascii="Arial" w:hAnsi="Arial" w:cs="Arial"/>
          <w:sz w:val="20"/>
        </w:rPr>
      </w:pPr>
    </w:p>
    <w:p w:rsidR="00B66E7B" w:rsidRDefault="00B66E7B" w:rsidP="002523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</w:t>
      </w:r>
      <w:r w:rsidRPr="00B66E7B">
        <w:rPr>
          <w:rFonts w:ascii="Arial" w:hAnsi="Arial" w:cs="Arial"/>
          <w:sz w:val="20"/>
          <w:u w:val="single"/>
        </w:rPr>
        <w:t>Förderfähigkeitsregeln</w:t>
      </w:r>
      <w:r>
        <w:rPr>
          <w:rFonts w:ascii="Arial" w:hAnsi="Arial" w:cs="Arial"/>
          <w:sz w:val="20"/>
        </w:rPr>
        <w:t xml:space="preserve"> </w:t>
      </w:r>
      <w:r w:rsidRPr="00B66E7B">
        <w:rPr>
          <w:rFonts w:ascii="Arial" w:hAnsi="Arial" w:cs="Arial"/>
          <w:sz w:val="20"/>
        </w:rPr>
        <w:t xml:space="preserve">sind die Grundlage für die </w:t>
      </w:r>
      <w:proofErr w:type="spellStart"/>
      <w:r w:rsidRPr="00B66E7B">
        <w:rPr>
          <w:rFonts w:ascii="Arial" w:hAnsi="Arial" w:cs="Arial"/>
          <w:sz w:val="20"/>
        </w:rPr>
        <w:t>Anerkennbarkeit</w:t>
      </w:r>
      <w:proofErr w:type="spellEnd"/>
      <w:r w:rsidRPr="00B66E7B">
        <w:rPr>
          <w:rFonts w:ascii="Arial" w:hAnsi="Arial" w:cs="Arial"/>
          <w:sz w:val="20"/>
        </w:rPr>
        <w:t xml:space="preserve"> von Kosten im Rahmen der Abrechnungskontrolle</w:t>
      </w:r>
      <w:r>
        <w:rPr>
          <w:rFonts w:ascii="Arial" w:hAnsi="Arial" w:cs="Arial"/>
          <w:sz w:val="20"/>
        </w:rPr>
        <w:t xml:space="preserve">. Sie stehen zum Download auf der Programmhomepage </w:t>
      </w:r>
      <w:hyperlink r:id="rId12" w:history="1">
        <w:r w:rsidRPr="00865101">
          <w:rPr>
            <w:rStyle w:val="Hyperlink"/>
            <w:rFonts w:ascii="Arial" w:hAnsi="Arial" w:cs="Arial"/>
            <w:sz w:val="20"/>
          </w:rPr>
          <w:t>www.interreg-bayaut.net</w:t>
        </w:r>
      </w:hyperlink>
      <w:r>
        <w:rPr>
          <w:rFonts w:ascii="Arial" w:hAnsi="Arial" w:cs="Arial"/>
          <w:sz w:val="20"/>
        </w:rPr>
        <w:t xml:space="preserve"> bereit (Antragstellung/Förderfähige Kosten).</w:t>
      </w:r>
    </w:p>
    <w:p w:rsidR="00B66E7B" w:rsidRDefault="00B66E7B" w:rsidP="002523F7">
      <w:pPr>
        <w:jc w:val="both"/>
        <w:rPr>
          <w:rFonts w:ascii="Arial" w:hAnsi="Arial" w:cs="Arial"/>
          <w:sz w:val="20"/>
        </w:rPr>
      </w:pPr>
    </w:p>
    <w:p w:rsidR="00A830EA" w:rsidRDefault="00B66E7B" w:rsidP="00A830EA">
      <w:pPr>
        <w:rPr>
          <w:rFonts w:ascii="Arial" w:hAnsi="Arial" w:cs="Arial"/>
          <w:b/>
          <w:sz w:val="22"/>
          <w:szCs w:val="22"/>
        </w:rPr>
      </w:pPr>
      <w:r w:rsidRPr="00A830EA">
        <w:rPr>
          <w:rFonts w:ascii="Arial" w:hAnsi="Arial" w:cs="Arial"/>
          <w:b/>
          <w:sz w:val="22"/>
          <w:szCs w:val="22"/>
        </w:rPr>
        <w:t xml:space="preserve">Bitte vereinbaren Sie ihr Beratungsgespräch mit der Geschäftsstelle der </w:t>
      </w:r>
      <w:r w:rsidR="00A830EA" w:rsidRPr="00A830EA">
        <w:rPr>
          <w:rFonts w:ascii="Arial" w:hAnsi="Arial" w:cs="Arial"/>
          <w:b/>
          <w:sz w:val="22"/>
          <w:szCs w:val="22"/>
        </w:rPr>
        <w:t xml:space="preserve">Euregio </w:t>
      </w:r>
    </w:p>
    <w:p w:rsidR="00B66E7B" w:rsidRPr="00A830EA" w:rsidRDefault="00A830EA" w:rsidP="00A830EA">
      <w:pPr>
        <w:rPr>
          <w:rFonts w:ascii="Arial" w:hAnsi="Arial" w:cs="Arial"/>
          <w:b/>
          <w:sz w:val="22"/>
          <w:szCs w:val="22"/>
        </w:rPr>
      </w:pPr>
      <w:r w:rsidRPr="00A830EA">
        <w:rPr>
          <w:rFonts w:ascii="Arial" w:hAnsi="Arial" w:cs="Arial"/>
          <w:b/>
          <w:sz w:val="22"/>
          <w:szCs w:val="22"/>
        </w:rPr>
        <w:t xml:space="preserve">Zugspitze-Wetterstein-Karwendel unter Tel. +49/8821/751-431 oder </w:t>
      </w:r>
      <w:hyperlink r:id="rId13" w:history="1">
        <w:r w:rsidR="005067C1" w:rsidRPr="00FE1F4C">
          <w:rPr>
            <w:rStyle w:val="Hyperlink"/>
            <w:rFonts w:ascii="Arial" w:hAnsi="Arial" w:cs="Arial"/>
            <w:b/>
            <w:sz w:val="22"/>
            <w:szCs w:val="22"/>
          </w:rPr>
          <w:t>info@euregio-zwk.org</w:t>
        </w:r>
      </w:hyperlink>
      <w:r w:rsidR="005067C1">
        <w:rPr>
          <w:rFonts w:ascii="Arial" w:hAnsi="Arial" w:cs="Arial"/>
          <w:b/>
          <w:sz w:val="22"/>
          <w:szCs w:val="22"/>
        </w:rPr>
        <w:t xml:space="preserve"> </w:t>
      </w:r>
      <w:r w:rsidRPr="00A830EA">
        <w:rPr>
          <w:rFonts w:ascii="Arial" w:hAnsi="Arial" w:cs="Arial"/>
          <w:b/>
          <w:sz w:val="22"/>
          <w:szCs w:val="22"/>
        </w:rPr>
        <w:t xml:space="preserve">. </w:t>
      </w:r>
    </w:p>
    <w:sectPr w:rsidR="00B66E7B" w:rsidRPr="00A830EA" w:rsidSect="00EE3C2A">
      <w:footerReference w:type="first" r:id="rId14"/>
      <w:pgSz w:w="11906" w:h="16838"/>
      <w:pgMar w:top="1417" w:right="991" w:bottom="1134" w:left="1417" w:header="141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6C" w:rsidRDefault="008A136C">
      <w:r>
        <w:separator/>
      </w:r>
    </w:p>
  </w:endnote>
  <w:endnote w:type="continuationSeparator" w:id="0">
    <w:p w:rsidR="008A136C" w:rsidRDefault="008A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7975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B75F17" w:rsidRPr="00312A54" w:rsidRDefault="00B75F17" w:rsidP="00DC2BDC">
        <w:pPr>
          <w:pStyle w:val="Fuzeile"/>
          <w:jc w:val="right"/>
          <w:rPr>
            <w:rFonts w:ascii="Arial" w:hAnsi="Arial" w:cs="Arial"/>
            <w:sz w:val="20"/>
          </w:rPr>
        </w:pPr>
        <w:r w:rsidRPr="00312A54">
          <w:rPr>
            <w:rFonts w:ascii="Arial" w:hAnsi="Arial" w:cs="Arial"/>
            <w:sz w:val="20"/>
          </w:rPr>
          <w:fldChar w:fldCharType="begin"/>
        </w:r>
        <w:r w:rsidRPr="00312A54">
          <w:rPr>
            <w:rFonts w:ascii="Arial" w:hAnsi="Arial" w:cs="Arial"/>
            <w:sz w:val="20"/>
          </w:rPr>
          <w:instrText>PAGE   \* MERGEFORMAT</w:instrText>
        </w:r>
        <w:r w:rsidRPr="00312A54">
          <w:rPr>
            <w:rFonts w:ascii="Arial" w:hAnsi="Arial" w:cs="Arial"/>
            <w:sz w:val="20"/>
          </w:rPr>
          <w:fldChar w:fldCharType="separate"/>
        </w:r>
        <w:r w:rsidR="00EF7E1D">
          <w:rPr>
            <w:rFonts w:ascii="Arial" w:hAnsi="Arial" w:cs="Arial"/>
            <w:noProof/>
            <w:sz w:val="20"/>
          </w:rPr>
          <w:t>1</w:t>
        </w:r>
        <w:r w:rsidRPr="00312A54">
          <w:rPr>
            <w:rFonts w:ascii="Arial" w:hAnsi="Arial" w:cs="Arial"/>
            <w:sz w:val="20"/>
          </w:rPr>
          <w:fldChar w:fldCharType="end"/>
        </w:r>
      </w:p>
    </w:sdtContent>
  </w:sdt>
  <w:p w:rsidR="00B75F17" w:rsidRDefault="00B75F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366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B75F17" w:rsidRPr="00312A54" w:rsidRDefault="00DC2BDC" w:rsidP="00C86F14">
        <w:pPr>
          <w:pStyle w:val="Fuzeile"/>
          <w:tabs>
            <w:tab w:val="clear" w:pos="9072"/>
            <w:tab w:val="right" w:pos="9498"/>
          </w:tabs>
          <w:rPr>
            <w:rFonts w:ascii="Arial" w:hAnsi="Arial" w:cs="Arial"/>
            <w:sz w:val="20"/>
          </w:rPr>
        </w:pPr>
        <w:r w:rsidRPr="00DC2BDC">
          <w:rPr>
            <w:rFonts w:ascii="Arial" w:hAnsi="Arial" w:cs="Arial"/>
            <w:b/>
            <w:color w:val="3761A1"/>
            <w:sz w:val="20"/>
          </w:rPr>
          <w:t>Projektskizze - Kleinprojekte Euregio ZWK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="00B75F17" w:rsidRPr="00312A54">
          <w:rPr>
            <w:rFonts w:ascii="Arial" w:hAnsi="Arial" w:cs="Arial"/>
            <w:sz w:val="20"/>
          </w:rPr>
          <w:fldChar w:fldCharType="begin"/>
        </w:r>
        <w:r w:rsidR="00B75F17" w:rsidRPr="00312A54">
          <w:rPr>
            <w:rFonts w:ascii="Arial" w:hAnsi="Arial" w:cs="Arial"/>
            <w:sz w:val="20"/>
          </w:rPr>
          <w:instrText>PAGE   \* MERGEFORMAT</w:instrText>
        </w:r>
        <w:r w:rsidR="00B75F17" w:rsidRPr="00312A54">
          <w:rPr>
            <w:rFonts w:ascii="Arial" w:hAnsi="Arial" w:cs="Arial"/>
            <w:sz w:val="20"/>
          </w:rPr>
          <w:fldChar w:fldCharType="separate"/>
        </w:r>
        <w:r w:rsidR="00EF7E1D">
          <w:rPr>
            <w:rFonts w:ascii="Arial" w:hAnsi="Arial" w:cs="Arial"/>
            <w:noProof/>
            <w:sz w:val="20"/>
          </w:rPr>
          <w:t>2</w:t>
        </w:r>
        <w:r w:rsidR="00B75F17" w:rsidRPr="00312A54">
          <w:rPr>
            <w:rFonts w:ascii="Arial" w:hAnsi="Arial" w:cs="Arial"/>
            <w:sz w:val="20"/>
          </w:rPr>
          <w:fldChar w:fldCharType="end"/>
        </w:r>
      </w:p>
    </w:sdtContent>
  </w:sdt>
  <w:p w:rsidR="009153D6" w:rsidRDefault="009153D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638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B75F17" w:rsidRPr="00091676" w:rsidRDefault="00DC2BDC" w:rsidP="00091676">
        <w:pPr>
          <w:pStyle w:val="Fuzeile"/>
          <w:tabs>
            <w:tab w:val="clear" w:pos="9072"/>
            <w:tab w:val="right" w:pos="9498"/>
          </w:tabs>
          <w:rPr>
            <w:rFonts w:ascii="Arial" w:hAnsi="Arial" w:cs="Arial"/>
            <w:sz w:val="20"/>
          </w:rPr>
        </w:pPr>
        <w:r w:rsidRPr="00DC2BDC">
          <w:rPr>
            <w:rFonts w:ascii="Arial" w:hAnsi="Arial" w:cs="Arial"/>
            <w:b/>
            <w:color w:val="3761A1"/>
            <w:sz w:val="20"/>
          </w:rPr>
          <w:t>Projektskizze - Kleinprojekte Euregio ZWK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="00B75F17" w:rsidRPr="00091676">
          <w:rPr>
            <w:rFonts w:ascii="Arial" w:hAnsi="Arial" w:cs="Arial"/>
            <w:sz w:val="20"/>
          </w:rPr>
          <w:fldChar w:fldCharType="begin"/>
        </w:r>
        <w:r w:rsidR="00B75F17" w:rsidRPr="00091676">
          <w:rPr>
            <w:rFonts w:ascii="Arial" w:hAnsi="Arial" w:cs="Arial"/>
            <w:sz w:val="20"/>
          </w:rPr>
          <w:instrText>PAGE   \* MERGEFORMAT</w:instrText>
        </w:r>
        <w:r w:rsidR="00B75F17" w:rsidRPr="00091676">
          <w:rPr>
            <w:rFonts w:ascii="Arial" w:hAnsi="Arial" w:cs="Arial"/>
            <w:sz w:val="20"/>
          </w:rPr>
          <w:fldChar w:fldCharType="separate"/>
        </w:r>
        <w:r w:rsidR="00EF7E1D">
          <w:rPr>
            <w:rFonts w:ascii="Arial" w:hAnsi="Arial" w:cs="Arial"/>
            <w:noProof/>
            <w:sz w:val="20"/>
          </w:rPr>
          <w:t>3</w:t>
        </w:r>
        <w:r w:rsidR="00B75F17" w:rsidRPr="00091676">
          <w:rPr>
            <w:rFonts w:ascii="Arial" w:hAnsi="Arial" w:cs="Arial"/>
            <w:sz w:val="20"/>
          </w:rPr>
          <w:fldChar w:fldCharType="end"/>
        </w:r>
      </w:p>
    </w:sdtContent>
  </w:sdt>
  <w:p w:rsidR="009153D6" w:rsidRDefault="009153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6C" w:rsidRDefault="008A136C">
      <w:r>
        <w:separator/>
      </w:r>
    </w:p>
  </w:footnote>
  <w:footnote w:type="continuationSeparator" w:id="0">
    <w:p w:rsidR="008A136C" w:rsidRDefault="008A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14" w:rsidRDefault="002D7931">
    <w:pPr>
      <w:pStyle w:val="Kopfzeile"/>
    </w:pPr>
    <w:r>
      <w:rPr>
        <w:rFonts w:ascii="Arial" w:hAnsi="Arial" w:cs="Arial"/>
        <w:b/>
        <w:bCs/>
        <w:i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-602615</wp:posOffset>
          </wp:positionV>
          <wp:extent cx="1188000" cy="543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egio_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F14">
      <w:rPr>
        <w:noProof/>
      </w:rPr>
      <w:drawing>
        <wp:anchor distT="0" distB="0" distL="114300" distR="114300" simplePos="0" relativeHeight="251659264" behindDoc="0" locked="0" layoutInCell="1" allowOverlap="1" wp14:anchorId="039BC644" wp14:editId="0A11C06D">
          <wp:simplePos x="0" y="0"/>
          <wp:positionH relativeFrom="margin">
            <wp:posOffset>0</wp:posOffset>
          </wp:positionH>
          <wp:positionV relativeFrom="paragraph">
            <wp:posOffset>-631825</wp:posOffset>
          </wp:positionV>
          <wp:extent cx="2760980" cy="658495"/>
          <wp:effectExtent l="0" t="0" r="1270" b="8255"/>
          <wp:wrapNone/>
          <wp:docPr id="4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F14" w:rsidRDefault="00C86F14">
    <w:pPr>
      <w:pStyle w:val="Kopfzeile"/>
    </w:pPr>
  </w:p>
  <w:p w:rsidR="00DF0301" w:rsidRDefault="00DF03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2B3"/>
    <w:multiLevelType w:val="hybridMultilevel"/>
    <w:tmpl w:val="46908F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E7612"/>
    <w:multiLevelType w:val="hybridMultilevel"/>
    <w:tmpl w:val="4A7CF3A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90D4A"/>
    <w:multiLevelType w:val="hybridMultilevel"/>
    <w:tmpl w:val="EE48DFB8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314EB5"/>
    <w:multiLevelType w:val="multilevel"/>
    <w:tmpl w:val="975C0F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C907C62"/>
    <w:multiLevelType w:val="hybridMultilevel"/>
    <w:tmpl w:val="41165E62"/>
    <w:lvl w:ilvl="0" w:tplc="0C070019">
      <w:start w:val="1"/>
      <w:numFmt w:val="lowerLetter"/>
      <w:lvlText w:val="%1."/>
      <w:lvlJc w:val="left"/>
      <w:pPr>
        <w:ind w:left="692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5" w15:restartNumberingAfterBreak="0">
    <w:nsid w:val="201A39DC"/>
    <w:multiLevelType w:val="multilevel"/>
    <w:tmpl w:val="2FFC4B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265930"/>
    <w:multiLevelType w:val="hybridMultilevel"/>
    <w:tmpl w:val="7E5611C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E7250"/>
    <w:multiLevelType w:val="hybridMultilevel"/>
    <w:tmpl w:val="5066B936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246B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7A1026F"/>
    <w:multiLevelType w:val="multilevel"/>
    <w:tmpl w:val="AC2454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FA75103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423078"/>
    <w:multiLevelType w:val="multilevel"/>
    <w:tmpl w:val="975C0F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A4A5C7B"/>
    <w:multiLevelType w:val="multilevel"/>
    <w:tmpl w:val="0A5603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BCA7C5C"/>
    <w:multiLevelType w:val="hybridMultilevel"/>
    <w:tmpl w:val="36D26040"/>
    <w:lvl w:ilvl="0" w:tplc="AA48FC5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CA6EDC"/>
    <w:multiLevelType w:val="multilevel"/>
    <w:tmpl w:val="C188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5964487"/>
    <w:multiLevelType w:val="multilevel"/>
    <w:tmpl w:val="C7268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E9B47A8"/>
    <w:multiLevelType w:val="multilevel"/>
    <w:tmpl w:val="0F20BC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27316C"/>
    <w:multiLevelType w:val="multilevel"/>
    <w:tmpl w:val="2FFC4B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0F06059"/>
    <w:multiLevelType w:val="hybridMultilevel"/>
    <w:tmpl w:val="73DEA858"/>
    <w:lvl w:ilvl="0" w:tplc="26FC1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B24C2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FB32BDE"/>
    <w:multiLevelType w:val="multilevel"/>
    <w:tmpl w:val="5F00F7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2BE63EB"/>
    <w:multiLevelType w:val="hybridMultilevel"/>
    <w:tmpl w:val="070A8D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61F8D"/>
    <w:multiLevelType w:val="multilevel"/>
    <w:tmpl w:val="3CD0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5C7509E"/>
    <w:multiLevelType w:val="hybridMultilevel"/>
    <w:tmpl w:val="0F20BC5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300DCF"/>
    <w:multiLevelType w:val="multilevel"/>
    <w:tmpl w:val="AC2454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AA3AF0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35227D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10657B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F375890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0525C97"/>
    <w:multiLevelType w:val="multilevel"/>
    <w:tmpl w:val="9EEEA68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15A4A9B"/>
    <w:multiLevelType w:val="hybridMultilevel"/>
    <w:tmpl w:val="B83697DE"/>
    <w:lvl w:ilvl="0" w:tplc="2530F3BE">
      <w:start w:val="1"/>
      <w:numFmt w:val="bullet"/>
      <w:lvlText w:val=""/>
      <w:lvlJc w:val="left"/>
      <w:pPr>
        <w:tabs>
          <w:tab w:val="num" w:pos="473"/>
        </w:tabs>
        <w:ind w:left="927" w:hanging="567"/>
      </w:pPr>
      <w:rPr>
        <w:rFonts w:ascii="Symbol" w:hAnsi="Symbol" w:hint="default"/>
        <w:b/>
        <w:i w:val="0"/>
        <w:color w:val="auto"/>
        <w:sz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D2DD8"/>
    <w:multiLevelType w:val="multilevel"/>
    <w:tmpl w:val="0AFA9A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3" w15:restartNumberingAfterBreak="0">
    <w:nsid w:val="7279505C"/>
    <w:multiLevelType w:val="multilevel"/>
    <w:tmpl w:val="FF6A0D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</w:rPr>
    </w:lvl>
  </w:abstractNum>
  <w:abstractNum w:abstractNumId="34" w15:restartNumberingAfterBreak="0">
    <w:nsid w:val="74692CF4"/>
    <w:multiLevelType w:val="hybridMultilevel"/>
    <w:tmpl w:val="CEDC4B0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C87C72"/>
    <w:multiLevelType w:val="hybridMultilevel"/>
    <w:tmpl w:val="C70804B2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9B3C7E"/>
    <w:multiLevelType w:val="multilevel"/>
    <w:tmpl w:val="070A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F2A02"/>
    <w:multiLevelType w:val="hybridMultilevel"/>
    <w:tmpl w:val="5B52B7A0"/>
    <w:lvl w:ilvl="0" w:tplc="5888C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D3182"/>
    <w:multiLevelType w:val="hybridMultilevel"/>
    <w:tmpl w:val="9C668B4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20"/>
  </w:num>
  <w:num w:numId="5">
    <w:abstractNumId w:val="18"/>
  </w:num>
  <w:num w:numId="6">
    <w:abstractNumId w:val="5"/>
  </w:num>
  <w:num w:numId="7">
    <w:abstractNumId w:val="21"/>
  </w:num>
  <w:num w:numId="8">
    <w:abstractNumId w:val="10"/>
  </w:num>
  <w:num w:numId="9">
    <w:abstractNumId w:val="26"/>
  </w:num>
  <w:num w:numId="10">
    <w:abstractNumId w:val="13"/>
  </w:num>
  <w:num w:numId="11">
    <w:abstractNumId w:val="3"/>
  </w:num>
  <w:num w:numId="12">
    <w:abstractNumId w:val="29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16"/>
  </w:num>
  <w:num w:numId="18">
    <w:abstractNumId w:val="25"/>
  </w:num>
  <w:num w:numId="19">
    <w:abstractNumId w:val="8"/>
  </w:num>
  <w:num w:numId="20">
    <w:abstractNumId w:val="19"/>
  </w:num>
  <w:num w:numId="21">
    <w:abstractNumId w:val="23"/>
  </w:num>
  <w:num w:numId="22">
    <w:abstractNumId w:val="24"/>
  </w:num>
  <w:num w:numId="23">
    <w:abstractNumId w:val="17"/>
  </w:num>
  <w:num w:numId="24">
    <w:abstractNumId w:val="14"/>
  </w:num>
  <w:num w:numId="25">
    <w:abstractNumId w:val="4"/>
  </w:num>
  <w:num w:numId="26">
    <w:abstractNumId w:val="2"/>
  </w:num>
  <w:num w:numId="27">
    <w:abstractNumId w:val="12"/>
  </w:num>
  <w:num w:numId="28">
    <w:abstractNumId w:val="33"/>
  </w:num>
  <w:num w:numId="29">
    <w:abstractNumId w:val="1"/>
  </w:num>
  <w:num w:numId="30">
    <w:abstractNumId w:val="35"/>
  </w:num>
  <w:num w:numId="31">
    <w:abstractNumId w:val="6"/>
  </w:num>
  <w:num w:numId="32">
    <w:abstractNumId w:val="7"/>
  </w:num>
  <w:num w:numId="33">
    <w:abstractNumId w:val="32"/>
  </w:num>
  <w:num w:numId="34">
    <w:abstractNumId w:val="37"/>
  </w:num>
  <w:num w:numId="35">
    <w:abstractNumId w:val="38"/>
  </w:num>
  <w:num w:numId="36">
    <w:abstractNumId w:val="30"/>
  </w:num>
  <w:num w:numId="37">
    <w:abstractNumId w:val="36"/>
  </w:num>
  <w:num w:numId="38">
    <w:abstractNumId w:val="3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89"/>
    <w:rsid w:val="00004EE7"/>
    <w:rsid w:val="00007352"/>
    <w:rsid w:val="00007EB7"/>
    <w:rsid w:val="000152E2"/>
    <w:rsid w:val="00027EC7"/>
    <w:rsid w:val="0003219C"/>
    <w:rsid w:val="00037A94"/>
    <w:rsid w:val="00043A80"/>
    <w:rsid w:val="0004443A"/>
    <w:rsid w:val="00047204"/>
    <w:rsid w:val="000478E3"/>
    <w:rsid w:val="00065728"/>
    <w:rsid w:val="00072E11"/>
    <w:rsid w:val="00077EB8"/>
    <w:rsid w:val="00083D09"/>
    <w:rsid w:val="00091676"/>
    <w:rsid w:val="000A4152"/>
    <w:rsid w:val="000B7190"/>
    <w:rsid w:val="000B7C06"/>
    <w:rsid w:val="000E24C4"/>
    <w:rsid w:val="000F3918"/>
    <w:rsid w:val="000F55AD"/>
    <w:rsid w:val="000F7837"/>
    <w:rsid w:val="00102653"/>
    <w:rsid w:val="001105D3"/>
    <w:rsid w:val="001147CF"/>
    <w:rsid w:val="00134E21"/>
    <w:rsid w:val="001523EF"/>
    <w:rsid w:val="00155D4F"/>
    <w:rsid w:val="00185BBD"/>
    <w:rsid w:val="00192C28"/>
    <w:rsid w:val="001B1CB8"/>
    <w:rsid w:val="001F5EEC"/>
    <w:rsid w:val="00200C22"/>
    <w:rsid w:val="00201119"/>
    <w:rsid w:val="0020191C"/>
    <w:rsid w:val="00203224"/>
    <w:rsid w:val="002115E9"/>
    <w:rsid w:val="00225470"/>
    <w:rsid w:val="00240D94"/>
    <w:rsid w:val="0024117F"/>
    <w:rsid w:val="002464E6"/>
    <w:rsid w:val="002523F7"/>
    <w:rsid w:val="00273F43"/>
    <w:rsid w:val="00292A2E"/>
    <w:rsid w:val="002A26CF"/>
    <w:rsid w:val="002D68D9"/>
    <w:rsid w:val="002D6F19"/>
    <w:rsid w:val="002D7931"/>
    <w:rsid w:val="002E5E8E"/>
    <w:rsid w:val="00311E74"/>
    <w:rsid w:val="00312A54"/>
    <w:rsid w:val="003131DA"/>
    <w:rsid w:val="00320970"/>
    <w:rsid w:val="0033208C"/>
    <w:rsid w:val="00333A4B"/>
    <w:rsid w:val="00341ECB"/>
    <w:rsid w:val="003540ED"/>
    <w:rsid w:val="00356421"/>
    <w:rsid w:val="00361204"/>
    <w:rsid w:val="00361709"/>
    <w:rsid w:val="00363B8A"/>
    <w:rsid w:val="0036412D"/>
    <w:rsid w:val="00367948"/>
    <w:rsid w:val="00370A97"/>
    <w:rsid w:val="00377249"/>
    <w:rsid w:val="00384900"/>
    <w:rsid w:val="003A6CAD"/>
    <w:rsid w:val="003B309B"/>
    <w:rsid w:val="003B5D7E"/>
    <w:rsid w:val="003D217D"/>
    <w:rsid w:val="003E17E0"/>
    <w:rsid w:val="003E6168"/>
    <w:rsid w:val="003F421D"/>
    <w:rsid w:val="004041FB"/>
    <w:rsid w:val="00405665"/>
    <w:rsid w:val="00412804"/>
    <w:rsid w:val="00420E8F"/>
    <w:rsid w:val="0044057D"/>
    <w:rsid w:val="00444B8B"/>
    <w:rsid w:val="00454E7F"/>
    <w:rsid w:val="00456981"/>
    <w:rsid w:val="00457185"/>
    <w:rsid w:val="00490757"/>
    <w:rsid w:val="004A3006"/>
    <w:rsid w:val="004A53B7"/>
    <w:rsid w:val="004D13BD"/>
    <w:rsid w:val="004E6873"/>
    <w:rsid w:val="004F3203"/>
    <w:rsid w:val="00503F6E"/>
    <w:rsid w:val="005067C1"/>
    <w:rsid w:val="00511015"/>
    <w:rsid w:val="00512422"/>
    <w:rsid w:val="00525070"/>
    <w:rsid w:val="00534A0D"/>
    <w:rsid w:val="0054039E"/>
    <w:rsid w:val="00554F60"/>
    <w:rsid w:val="00557857"/>
    <w:rsid w:val="00567943"/>
    <w:rsid w:val="005A0452"/>
    <w:rsid w:val="005A2743"/>
    <w:rsid w:val="005B40B7"/>
    <w:rsid w:val="005C067F"/>
    <w:rsid w:val="005C1674"/>
    <w:rsid w:val="005C1C25"/>
    <w:rsid w:val="005D05BC"/>
    <w:rsid w:val="005D09DA"/>
    <w:rsid w:val="005F1BC8"/>
    <w:rsid w:val="005F48DB"/>
    <w:rsid w:val="005F58AD"/>
    <w:rsid w:val="00601BD8"/>
    <w:rsid w:val="00613BC8"/>
    <w:rsid w:val="006263D9"/>
    <w:rsid w:val="00632978"/>
    <w:rsid w:val="00636A24"/>
    <w:rsid w:val="00661C17"/>
    <w:rsid w:val="00661CC4"/>
    <w:rsid w:val="00677102"/>
    <w:rsid w:val="0067751D"/>
    <w:rsid w:val="006833C3"/>
    <w:rsid w:val="00685834"/>
    <w:rsid w:val="00692060"/>
    <w:rsid w:val="00692AFC"/>
    <w:rsid w:val="00696A7C"/>
    <w:rsid w:val="006A429A"/>
    <w:rsid w:val="006A65C0"/>
    <w:rsid w:val="006A7503"/>
    <w:rsid w:val="006B2E0E"/>
    <w:rsid w:val="006D1AAF"/>
    <w:rsid w:val="006D4A8A"/>
    <w:rsid w:val="006D6660"/>
    <w:rsid w:val="006D7F0B"/>
    <w:rsid w:val="006F6B42"/>
    <w:rsid w:val="006F75DF"/>
    <w:rsid w:val="00702E5B"/>
    <w:rsid w:val="00707EFA"/>
    <w:rsid w:val="007230E7"/>
    <w:rsid w:val="0072413F"/>
    <w:rsid w:val="00725FA2"/>
    <w:rsid w:val="007322AB"/>
    <w:rsid w:val="007334F6"/>
    <w:rsid w:val="00752DA7"/>
    <w:rsid w:val="00755AEC"/>
    <w:rsid w:val="0076264A"/>
    <w:rsid w:val="00763649"/>
    <w:rsid w:val="00763930"/>
    <w:rsid w:val="00771B97"/>
    <w:rsid w:val="007827A7"/>
    <w:rsid w:val="00790A80"/>
    <w:rsid w:val="007A0C7F"/>
    <w:rsid w:val="007D6EC0"/>
    <w:rsid w:val="007F0E2B"/>
    <w:rsid w:val="00810D18"/>
    <w:rsid w:val="00843D81"/>
    <w:rsid w:val="008621B9"/>
    <w:rsid w:val="00865A53"/>
    <w:rsid w:val="008723D6"/>
    <w:rsid w:val="00872F2C"/>
    <w:rsid w:val="00875B11"/>
    <w:rsid w:val="008928FA"/>
    <w:rsid w:val="00897713"/>
    <w:rsid w:val="008A136C"/>
    <w:rsid w:val="008A4B6D"/>
    <w:rsid w:val="008D3B45"/>
    <w:rsid w:val="008E1568"/>
    <w:rsid w:val="008E3721"/>
    <w:rsid w:val="008E7990"/>
    <w:rsid w:val="008F3DC3"/>
    <w:rsid w:val="0091242D"/>
    <w:rsid w:val="00913CC7"/>
    <w:rsid w:val="009153D6"/>
    <w:rsid w:val="009179FA"/>
    <w:rsid w:val="00922C2D"/>
    <w:rsid w:val="00937C34"/>
    <w:rsid w:val="00941EF6"/>
    <w:rsid w:val="00946D1D"/>
    <w:rsid w:val="009541E6"/>
    <w:rsid w:val="00955978"/>
    <w:rsid w:val="00965B92"/>
    <w:rsid w:val="0097158A"/>
    <w:rsid w:val="00973724"/>
    <w:rsid w:val="0098644D"/>
    <w:rsid w:val="00994B3C"/>
    <w:rsid w:val="00994CEA"/>
    <w:rsid w:val="00995258"/>
    <w:rsid w:val="00996444"/>
    <w:rsid w:val="009A2385"/>
    <w:rsid w:val="009A27B4"/>
    <w:rsid w:val="009A3CC4"/>
    <w:rsid w:val="009B5B33"/>
    <w:rsid w:val="009C498A"/>
    <w:rsid w:val="009D64E7"/>
    <w:rsid w:val="009D75A3"/>
    <w:rsid w:val="009E2DFC"/>
    <w:rsid w:val="009E4E99"/>
    <w:rsid w:val="009E68E3"/>
    <w:rsid w:val="009F7363"/>
    <w:rsid w:val="009F73B7"/>
    <w:rsid w:val="009F7C97"/>
    <w:rsid w:val="00A10CB1"/>
    <w:rsid w:val="00A25080"/>
    <w:rsid w:val="00A3069C"/>
    <w:rsid w:val="00A356A4"/>
    <w:rsid w:val="00A44A3C"/>
    <w:rsid w:val="00A52C77"/>
    <w:rsid w:val="00A56CF5"/>
    <w:rsid w:val="00A73C2B"/>
    <w:rsid w:val="00A830EA"/>
    <w:rsid w:val="00A876A1"/>
    <w:rsid w:val="00AA5CBA"/>
    <w:rsid w:val="00AB591C"/>
    <w:rsid w:val="00AB6BA3"/>
    <w:rsid w:val="00AB7943"/>
    <w:rsid w:val="00AD4D85"/>
    <w:rsid w:val="00AD596C"/>
    <w:rsid w:val="00AE2689"/>
    <w:rsid w:val="00AF53C2"/>
    <w:rsid w:val="00B03CAF"/>
    <w:rsid w:val="00B264CE"/>
    <w:rsid w:val="00B344E0"/>
    <w:rsid w:val="00B4154B"/>
    <w:rsid w:val="00B4185C"/>
    <w:rsid w:val="00B467D1"/>
    <w:rsid w:val="00B66E7B"/>
    <w:rsid w:val="00B67CD2"/>
    <w:rsid w:val="00B713DA"/>
    <w:rsid w:val="00B71449"/>
    <w:rsid w:val="00B71E0B"/>
    <w:rsid w:val="00B75F17"/>
    <w:rsid w:val="00B91823"/>
    <w:rsid w:val="00BA5729"/>
    <w:rsid w:val="00BA5F19"/>
    <w:rsid w:val="00BB01F3"/>
    <w:rsid w:val="00BC1AFD"/>
    <w:rsid w:val="00BC3628"/>
    <w:rsid w:val="00BC4C75"/>
    <w:rsid w:val="00BD04D1"/>
    <w:rsid w:val="00BE2320"/>
    <w:rsid w:val="00BF39ED"/>
    <w:rsid w:val="00C1180E"/>
    <w:rsid w:val="00C466FB"/>
    <w:rsid w:val="00C47D74"/>
    <w:rsid w:val="00C65E86"/>
    <w:rsid w:val="00C70D20"/>
    <w:rsid w:val="00C731FB"/>
    <w:rsid w:val="00C8513B"/>
    <w:rsid w:val="00C86F14"/>
    <w:rsid w:val="00C9394D"/>
    <w:rsid w:val="00C970B0"/>
    <w:rsid w:val="00CA27B1"/>
    <w:rsid w:val="00CA4E4B"/>
    <w:rsid w:val="00CB0D47"/>
    <w:rsid w:val="00CB232E"/>
    <w:rsid w:val="00CB31CF"/>
    <w:rsid w:val="00CB39D2"/>
    <w:rsid w:val="00CB6DD8"/>
    <w:rsid w:val="00CC13A2"/>
    <w:rsid w:val="00CC3CB9"/>
    <w:rsid w:val="00CE16C3"/>
    <w:rsid w:val="00CE535B"/>
    <w:rsid w:val="00D17E30"/>
    <w:rsid w:val="00D23274"/>
    <w:rsid w:val="00D2479D"/>
    <w:rsid w:val="00D4026D"/>
    <w:rsid w:val="00D43DC5"/>
    <w:rsid w:val="00D4533C"/>
    <w:rsid w:val="00D52B6F"/>
    <w:rsid w:val="00D615B1"/>
    <w:rsid w:val="00D66FB1"/>
    <w:rsid w:val="00D674FF"/>
    <w:rsid w:val="00D71A9B"/>
    <w:rsid w:val="00D75B6D"/>
    <w:rsid w:val="00D763A3"/>
    <w:rsid w:val="00D77679"/>
    <w:rsid w:val="00D80737"/>
    <w:rsid w:val="00D9697C"/>
    <w:rsid w:val="00DA77B1"/>
    <w:rsid w:val="00DB1F52"/>
    <w:rsid w:val="00DC1743"/>
    <w:rsid w:val="00DC2BDC"/>
    <w:rsid w:val="00DF0301"/>
    <w:rsid w:val="00E06DB3"/>
    <w:rsid w:val="00E071F2"/>
    <w:rsid w:val="00E14E50"/>
    <w:rsid w:val="00E3304C"/>
    <w:rsid w:val="00E4145A"/>
    <w:rsid w:val="00E41CCE"/>
    <w:rsid w:val="00E420AB"/>
    <w:rsid w:val="00E57238"/>
    <w:rsid w:val="00E63526"/>
    <w:rsid w:val="00E706DF"/>
    <w:rsid w:val="00E71333"/>
    <w:rsid w:val="00E7420D"/>
    <w:rsid w:val="00E811F5"/>
    <w:rsid w:val="00E81EB0"/>
    <w:rsid w:val="00E82E8F"/>
    <w:rsid w:val="00E86ADF"/>
    <w:rsid w:val="00E924AC"/>
    <w:rsid w:val="00EA0ED0"/>
    <w:rsid w:val="00EC5851"/>
    <w:rsid w:val="00ED1E1F"/>
    <w:rsid w:val="00ED60DE"/>
    <w:rsid w:val="00ED6327"/>
    <w:rsid w:val="00ED77F4"/>
    <w:rsid w:val="00EE3C2A"/>
    <w:rsid w:val="00EE5D14"/>
    <w:rsid w:val="00EF4550"/>
    <w:rsid w:val="00EF7E1D"/>
    <w:rsid w:val="00F03C01"/>
    <w:rsid w:val="00F05E89"/>
    <w:rsid w:val="00F107A1"/>
    <w:rsid w:val="00F17986"/>
    <w:rsid w:val="00F460EB"/>
    <w:rsid w:val="00F61E48"/>
    <w:rsid w:val="00F71386"/>
    <w:rsid w:val="00F86CAD"/>
    <w:rsid w:val="00F87673"/>
    <w:rsid w:val="00FA3B79"/>
    <w:rsid w:val="00FA74D5"/>
    <w:rsid w:val="00FB1B59"/>
    <w:rsid w:val="00FB39A5"/>
    <w:rsid w:val="00FC4B6E"/>
    <w:rsid w:val="00FC67C5"/>
    <w:rsid w:val="00FE023A"/>
    <w:rsid w:val="00FE66CD"/>
    <w:rsid w:val="00FF1205"/>
    <w:rsid w:val="00FF428E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officesmarttag/smarttagmodule" w:name="MySmartTag1"/>
  <w:shapeDefaults>
    <o:shapedefaults v:ext="edit" spidmax="14337"/>
    <o:shapelayout v:ext="edit">
      <o:idmap v:ext="edit" data="1"/>
    </o:shapelayout>
  </w:shapeDefaults>
  <w:decimalSymbol w:val=","/>
  <w:listSeparator w:val=";"/>
  <w15:docId w15:val="{7B872ADF-C829-489E-869C-73042138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7A1"/>
    <w:rPr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AE26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3B5D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99"/>
    <w:qFormat/>
    <w:rsid w:val="005C1C25"/>
    <w:rPr>
      <w:rFonts w:cs="Times New Roman"/>
      <w:i/>
    </w:rPr>
  </w:style>
  <w:style w:type="character" w:styleId="Hyperlink">
    <w:name w:val="Hyperlink"/>
    <w:basedOn w:val="Absatz-Standardschriftart"/>
    <w:uiPriority w:val="99"/>
    <w:rsid w:val="005C1C2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8E1568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de-AT" w:eastAsia="de-AT"/>
    </w:rPr>
  </w:style>
  <w:style w:type="character" w:styleId="BesuchterHyperlink">
    <w:name w:val="FollowedHyperlink"/>
    <w:basedOn w:val="Absatz-Standardschriftart"/>
    <w:uiPriority w:val="99"/>
    <w:rsid w:val="005F48DB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3209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93A"/>
    <w:rPr>
      <w:sz w:val="26"/>
      <w:szCs w:val="20"/>
    </w:rPr>
  </w:style>
  <w:style w:type="paragraph" w:styleId="Fuzeile">
    <w:name w:val="footer"/>
    <w:basedOn w:val="Standard"/>
    <w:link w:val="FuzeileZchn"/>
    <w:uiPriority w:val="99"/>
    <w:rsid w:val="00320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D6660"/>
    <w:rPr>
      <w:sz w:val="26"/>
      <w:lang w:val="de-DE" w:eastAsia="de-DE"/>
    </w:rPr>
  </w:style>
  <w:style w:type="character" w:styleId="Seitenzahl">
    <w:name w:val="page number"/>
    <w:basedOn w:val="Absatz-Standardschriftart"/>
    <w:uiPriority w:val="99"/>
    <w:rsid w:val="00320970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5F1BC8"/>
    <w:pPr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3793A"/>
    <w:rPr>
      <w:sz w:val="26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5F1BC8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F1BC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93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5F1B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93A"/>
    <w:rPr>
      <w:sz w:val="0"/>
      <w:szCs w:val="0"/>
    </w:rPr>
  </w:style>
  <w:style w:type="paragraph" w:styleId="Textkrper-Zeileneinzug">
    <w:name w:val="Body Text Indent"/>
    <w:basedOn w:val="Standard"/>
    <w:link w:val="Textkrper-ZeileneinzugZchn"/>
    <w:uiPriority w:val="99"/>
    <w:rsid w:val="00A356A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793A"/>
    <w:rPr>
      <w:sz w:val="26"/>
      <w:szCs w:val="20"/>
    </w:rPr>
  </w:style>
  <w:style w:type="character" w:styleId="Fett">
    <w:name w:val="Strong"/>
    <w:basedOn w:val="Absatz-Standardschriftart"/>
    <w:uiPriority w:val="99"/>
    <w:qFormat/>
    <w:rsid w:val="00E14E50"/>
    <w:rPr>
      <w:rFonts w:cs="Times New Roman"/>
      <w:b/>
    </w:rPr>
  </w:style>
  <w:style w:type="paragraph" w:styleId="Funotentext">
    <w:name w:val="footnote text"/>
    <w:basedOn w:val="Standard"/>
    <w:link w:val="FunotentextZchn"/>
    <w:uiPriority w:val="99"/>
    <w:rsid w:val="00FA3B7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FA3B79"/>
    <w:rPr>
      <w:lang w:val="de-DE" w:eastAsia="de-DE"/>
    </w:rPr>
  </w:style>
  <w:style w:type="character" w:styleId="Funotenzeichen">
    <w:name w:val="footnote reference"/>
    <w:basedOn w:val="Absatz-Standardschriftart"/>
    <w:uiPriority w:val="99"/>
    <w:rsid w:val="00FA3B79"/>
    <w:rPr>
      <w:rFonts w:cs="Times New Roman"/>
      <w:vertAlign w:val="superscript"/>
    </w:rPr>
  </w:style>
  <w:style w:type="paragraph" w:customStyle="1" w:styleId="Listenabsatz1">
    <w:name w:val="Listenabsatz1"/>
    <w:basedOn w:val="Standard"/>
    <w:uiPriority w:val="99"/>
    <w:rsid w:val="006D6660"/>
    <w:pPr>
      <w:ind w:left="720"/>
      <w:contextualSpacing/>
    </w:pPr>
  </w:style>
  <w:style w:type="table" w:customStyle="1" w:styleId="Tabellenraster1">
    <w:name w:val="Tabellenraster1"/>
    <w:uiPriority w:val="99"/>
    <w:rsid w:val="00E924A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875B1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3793A"/>
    <w:rPr>
      <w:sz w:val="0"/>
      <w:szCs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01B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9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gio-zwk.org" TargetMode="External"/><Relationship Id="rId13" Type="http://schemas.openxmlformats.org/officeDocument/2006/relationships/hyperlink" Target="mailto:info@euregio-zw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reg-bayau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359E-1E77-44EC-8011-1B15D2C6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D7D8B040.dotm</Template>
  <TotalTime>0</TotalTime>
  <Pages>3</Pages>
  <Words>438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 16</vt:lpstr>
    </vt:vector>
  </TitlesOfParts>
  <Company>OOE Tourismus Technologie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 16</dc:title>
  <dc:subject/>
  <dc:creator>Sadravetz Romana</dc:creator>
  <cp:keywords/>
  <dc:description/>
  <cp:lastModifiedBy>Dolenga Petra</cp:lastModifiedBy>
  <cp:revision>17</cp:revision>
  <cp:lastPrinted>2017-06-21T08:30:00Z</cp:lastPrinted>
  <dcterms:created xsi:type="dcterms:W3CDTF">2016-05-17T10:01:00Z</dcterms:created>
  <dcterms:modified xsi:type="dcterms:W3CDTF">2017-07-13T08:25:00Z</dcterms:modified>
</cp:coreProperties>
</file>